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F9" w:rsidRPr="00FB3CD0" w:rsidRDefault="00C67BF9" w:rsidP="007C09F8">
      <w:pPr>
        <w:spacing w:line="240" w:lineRule="auto"/>
        <w:jc w:val="center"/>
        <w:rPr>
          <w:rFonts w:ascii="Georgia" w:hAnsi="Georgia" w:cs="Georgia"/>
          <w:b/>
          <w:bCs/>
          <w:i/>
          <w:iCs/>
          <w:color w:val="000000"/>
          <w:sz w:val="48"/>
          <w:szCs w:val="48"/>
        </w:rPr>
      </w:pPr>
      <w:r w:rsidRPr="00FB3CD0">
        <w:rPr>
          <w:rFonts w:ascii="Georgia" w:hAnsi="Georgia" w:cs="Georgia"/>
          <w:b/>
          <w:bCs/>
          <w:i/>
          <w:iCs/>
          <w:color w:val="000000"/>
          <w:sz w:val="48"/>
          <w:szCs w:val="48"/>
        </w:rPr>
        <w:t>Húsvéti levél – 2011</w:t>
      </w:r>
    </w:p>
    <w:p w:rsidR="00C67BF9" w:rsidRPr="007C09F8" w:rsidRDefault="00C67BF9" w:rsidP="007C09F8">
      <w:pPr>
        <w:spacing w:line="240" w:lineRule="auto"/>
        <w:jc w:val="center"/>
        <w:rPr>
          <w:rFonts w:ascii="Times New Roman" w:hAnsi="Times New Roman" w:cs="Times New Roman"/>
          <w:b/>
          <w:bCs/>
          <w:i/>
          <w:iCs/>
          <w:color w:val="000000"/>
          <w:sz w:val="16"/>
          <w:szCs w:val="16"/>
        </w:rPr>
      </w:pPr>
    </w:p>
    <w:p w:rsidR="00C67BF9" w:rsidRPr="00FB3CD0" w:rsidRDefault="00C67BF9" w:rsidP="002A7943">
      <w:pPr>
        <w:spacing w:after="0" w:line="240" w:lineRule="auto"/>
        <w:jc w:val="both"/>
        <w:rPr>
          <w:rFonts w:ascii="Times New Roman" w:hAnsi="Times New Roman" w:cs="Times New Roman"/>
          <w:i/>
          <w:iCs/>
          <w:color w:val="000000"/>
          <w:sz w:val="24"/>
          <w:szCs w:val="24"/>
        </w:rPr>
      </w:pPr>
      <w:r w:rsidRPr="00FB3CD0">
        <w:rPr>
          <w:rFonts w:ascii="Times New Roman" w:hAnsi="Times New Roman" w:cs="Times New Roman"/>
          <w:color w:val="000000"/>
          <w:sz w:val="24"/>
          <w:szCs w:val="24"/>
        </w:rPr>
        <w:t>JÖJJETEK MINDNYÁJAN, testvérek, még a vég előtt * járuljunk tiszta szívvel az irgalmas Istenhez! * Ügyet se vessünk most megélheté</w:t>
      </w:r>
      <w:r w:rsidRPr="00FB3CD0">
        <w:rPr>
          <w:rFonts w:ascii="Times New Roman" w:hAnsi="Times New Roman" w:cs="Times New Roman"/>
          <w:color w:val="000000"/>
          <w:sz w:val="24"/>
          <w:szCs w:val="24"/>
        </w:rPr>
        <w:softHyphen/>
        <w:t xml:space="preserve">sünk körülményeire, * hogy csak lelkünkre lehessen gondunk. * Vessük meg önmegtagadással a falánkság gyönyörét, * s inkább az irgalmat gyakoroljuk, * mert azzal az Írás szerint egyesek titkon angyalokat láttak vendégül! * Tápláljuk a szegények személyében azt, ki minket sajáttestével táplált, * öltsük magunkra azt, ki magát világossággal, mint köntössel körülvette, * hogy a szeplőtelen Istenszülő és Szűz Anya közbenjárására * bocsánatot nyerjünk bűneinkre, * s töredelmes lélekkel kiáltsuk hozzá: * Urunk, szabadíts meg minket a baloldaliak kárhozatától, * s méltass minket, hogy jobbodra állhassunk, * mint irgalmas és emberszerető! </w:t>
      </w:r>
      <w:r w:rsidRPr="00FB3CD0">
        <w:rPr>
          <w:rFonts w:ascii="Times New Roman" w:hAnsi="Times New Roman" w:cs="Times New Roman"/>
          <w:i/>
          <w:iCs/>
          <w:color w:val="000000"/>
          <w:sz w:val="24"/>
          <w:szCs w:val="24"/>
        </w:rPr>
        <w:t>(A Nagyböjti Énektár egyik saját dallamú éneke - 5. hang.)</w:t>
      </w:r>
    </w:p>
    <w:p w:rsidR="00C67BF9" w:rsidRPr="00FB3CD0" w:rsidRDefault="00C67BF9" w:rsidP="002A7943">
      <w:pPr>
        <w:spacing w:after="0" w:line="240" w:lineRule="auto"/>
        <w:jc w:val="both"/>
        <w:rPr>
          <w:rFonts w:ascii="Georgia" w:hAnsi="Georgia" w:cs="Georgia"/>
          <w:i/>
          <w:iCs/>
          <w:color w:val="000000"/>
          <w:sz w:val="24"/>
          <w:szCs w:val="24"/>
        </w:rPr>
      </w:pPr>
    </w:p>
    <w:p w:rsidR="00C67BF9" w:rsidRPr="00FB3CD0" w:rsidRDefault="00C67BF9" w:rsidP="002A7943">
      <w:pPr>
        <w:spacing w:after="0" w:line="240" w:lineRule="auto"/>
        <w:jc w:val="center"/>
        <w:rPr>
          <w:rFonts w:ascii="Georgia" w:hAnsi="Georgia" w:cs="Georgia"/>
          <w:i/>
          <w:iCs/>
          <w:color w:val="000000"/>
          <w:sz w:val="24"/>
          <w:szCs w:val="24"/>
        </w:rPr>
      </w:pPr>
      <w:r w:rsidRPr="00FB3CD0">
        <w:rPr>
          <w:rFonts w:ascii="Georgia" w:hAnsi="Georgia" w:cs="Georgia"/>
          <w:i/>
          <w:iCs/>
          <w:color w:val="000000"/>
          <w:sz w:val="24"/>
          <w:szCs w:val="24"/>
        </w:rPr>
        <w:t>* * *</w:t>
      </w:r>
    </w:p>
    <w:p w:rsidR="00C67BF9" w:rsidRPr="00FB3CD0" w:rsidRDefault="00C67BF9" w:rsidP="002A7943">
      <w:pPr>
        <w:spacing w:after="0" w:line="240" w:lineRule="auto"/>
        <w:jc w:val="center"/>
        <w:rPr>
          <w:rFonts w:ascii="Georgia" w:hAnsi="Georgia" w:cs="Georgia"/>
          <w:i/>
          <w:iCs/>
          <w:color w:val="000000"/>
          <w:sz w:val="24"/>
          <w:szCs w:val="24"/>
        </w:rPr>
      </w:pPr>
    </w:p>
    <w:p w:rsidR="00C67BF9" w:rsidRDefault="00C67BF9" w:rsidP="002A7943">
      <w:pPr>
        <w:spacing w:after="0" w:line="240" w:lineRule="auto"/>
        <w:jc w:val="both"/>
        <w:rPr>
          <w:rFonts w:ascii="Georgia" w:hAnsi="Georgia" w:cs="Georgia"/>
          <w:color w:val="000000"/>
          <w:sz w:val="24"/>
          <w:szCs w:val="24"/>
        </w:rPr>
      </w:pPr>
      <w:r w:rsidRPr="002A4DCC">
        <w:rPr>
          <w:rFonts w:ascii="Georgia" w:hAnsi="Georgia" w:cs="Georgia"/>
          <w:color w:val="000000"/>
          <w:sz w:val="24"/>
          <w:szCs w:val="24"/>
        </w:rPr>
        <w:t>A mostani napokban, hetekben megújul, új erőre kap, élettel telítődik környezetünk, a teremtett világ. Sarjad a fű, rügyeznek, virágoznak a fák, növekednek a növények.</w:t>
      </w:r>
      <w:r>
        <w:rPr>
          <w:rFonts w:ascii="Georgia" w:hAnsi="Georgia" w:cs="Georgia"/>
          <w:color w:val="000000"/>
          <w:sz w:val="24"/>
          <w:szCs w:val="24"/>
        </w:rPr>
        <w:t xml:space="preserve"> Minden olyan szép, d</w:t>
      </w:r>
      <w:r w:rsidRPr="002A4DCC">
        <w:rPr>
          <w:rFonts w:ascii="Georgia" w:hAnsi="Georgia" w:cs="Georgia"/>
          <w:color w:val="000000"/>
          <w:sz w:val="24"/>
          <w:szCs w:val="24"/>
        </w:rPr>
        <w:t>e</w:t>
      </w:r>
      <w:r>
        <w:rPr>
          <w:rFonts w:ascii="Georgia" w:hAnsi="Georgia" w:cs="Georgia"/>
          <w:color w:val="000000"/>
          <w:sz w:val="24"/>
          <w:szCs w:val="24"/>
        </w:rPr>
        <w:t xml:space="preserve"> azért látjuk azt is, hogy a teljesség elérése érdekében a külső természet</w:t>
      </w:r>
      <w:r w:rsidRPr="002A4DCC">
        <w:rPr>
          <w:rFonts w:ascii="Georgia" w:hAnsi="Georgia" w:cs="Georgia"/>
          <w:color w:val="000000"/>
          <w:sz w:val="24"/>
          <w:szCs w:val="24"/>
        </w:rPr>
        <w:t xml:space="preserve"> igényli,</w:t>
      </w:r>
      <w:r>
        <w:rPr>
          <w:rFonts w:ascii="Georgia" w:hAnsi="Georgia" w:cs="Georgia"/>
          <w:color w:val="000000"/>
          <w:sz w:val="24"/>
          <w:szCs w:val="24"/>
        </w:rPr>
        <w:t xml:space="preserve"> óhajtja a mi beavatkozásunkat.</w:t>
      </w:r>
      <w:r w:rsidRPr="002A4DCC">
        <w:rPr>
          <w:rFonts w:ascii="Georgia" w:hAnsi="Georgia" w:cs="Georgia"/>
          <w:color w:val="000000"/>
          <w:sz w:val="24"/>
          <w:szCs w:val="24"/>
        </w:rPr>
        <w:t xml:space="preserve"> </w:t>
      </w:r>
      <w:r>
        <w:rPr>
          <w:rFonts w:ascii="Georgia" w:hAnsi="Georgia" w:cs="Georgia"/>
          <w:color w:val="000000"/>
          <w:sz w:val="24"/>
          <w:szCs w:val="24"/>
        </w:rPr>
        <w:t>Mert ha engedjük, hogy kertünkben nőj</w:t>
      </w:r>
      <w:r w:rsidRPr="002A4DCC">
        <w:rPr>
          <w:rFonts w:ascii="Georgia" w:hAnsi="Georgia" w:cs="Georgia"/>
          <w:color w:val="000000"/>
          <w:sz w:val="24"/>
          <w:szCs w:val="24"/>
        </w:rPr>
        <w:t>ön minden úgy</w:t>
      </w:r>
      <w:r>
        <w:rPr>
          <w:rFonts w:ascii="Georgia" w:hAnsi="Georgia" w:cs="Georgia"/>
          <w:color w:val="000000"/>
          <w:sz w:val="24"/>
          <w:szCs w:val="24"/>
        </w:rPr>
        <w:t>,</w:t>
      </w:r>
      <w:r w:rsidRPr="002A4DCC">
        <w:rPr>
          <w:rFonts w:ascii="Georgia" w:hAnsi="Georgia" w:cs="Georgia"/>
          <w:color w:val="000000"/>
          <w:sz w:val="24"/>
          <w:szCs w:val="24"/>
        </w:rPr>
        <w:t xml:space="preserve"> ahogy akar, akkor előbb-utóbb elfojt mindent a gaz, elburjánzanak a haszontalan, értéktelen növények, vadhajtások, bokrok... </w:t>
      </w:r>
    </w:p>
    <w:p w:rsidR="00C67BF9" w:rsidRPr="002A4DCC" w:rsidRDefault="00C67BF9" w:rsidP="002A7943">
      <w:pPr>
        <w:spacing w:after="0" w:line="240" w:lineRule="auto"/>
        <w:ind w:firstLine="708"/>
        <w:jc w:val="both"/>
        <w:rPr>
          <w:rFonts w:ascii="Georgia" w:hAnsi="Georgia" w:cs="Georgia"/>
          <w:color w:val="000000"/>
          <w:sz w:val="24"/>
          <w:szCs w:val="24"/>
        </w:rPr>
      </w:pPr>
      <w:r w:rsidRPr="002A4DCC">
        <w:rPr>
          <w:rFonts w:ascii="Georgia" w:hAnsi="Georgia" w:cs="Georgia"/>
          <w:color w:val="000000"/>
          <w:sz w:val="24"/>
          <w:szCs w:val="24"/>
        </w:rPr>
        <w:t>Tudjuk, hogy segítenünk kell környezetünket gereblyézéssel, metszéssel, ásózással, ültetéssel, locsolással és kapálással, hogy szép és hasznos növények</w:t>
      </w:r>
      <w:r>
        <w:rPr>
          <w:rFonts w:ascii="Georgia" w:hAnsi="Georgia" w:cs="Georgia"/>
          <w:color w:val="000000"/>
          <w:sz w:val="24"/>
          <w:szCs w:val="24"/>
        </w:rPr>
        <w:t xml:space="preserve">et, gyümölcsöket teremhessen. Azt is tudjuk, hogy </w:t>
      </w:r>
      <w:r w:rsidRPr="002A4DCC">
        <w:rPr>
          <w:rFonts w:ascii="Georgia" w:hAnsi="Georgia" w:cs="Georgia"/>
          <w:color w:val="000000"/>
          <w:sz w:val="24"/>
          <w:szCs w:val="24"/>
        </w:rPr>
        <w:t xml:space="preserve">mindez </w:t>
      </w:r>
      <w:r>
        <w:rPr>
          <w:rFonts w:ascii="Georgia" w:hAnsi="Georgia" w:cs="Georgia"/>
          <w:color w:val="000000"/>
          <w:sz w:val="24"/>
          <w:szCs w:val="24"/>
        </w:rPr>
        <w:t xml:space="preserve">még </w:t>
      </w:r>
      <w:r w:rsidRPr="002A4DCC">
        <w:rPr>
          <w:rFonts w:ascii="Georgia" w:hAnsi="Georgia" w:cs="Georgia"/>
          <w:color w:val="000000"/>
          <w:sz w:val="24"/>
          <w:szCs w:val="24"/>
        </w:rPr>
        <w:t>együtt sem elegendő</w:t>
      </w:r>
      <w:r>
        <w:rPr>
          <w:rFonts w:ascii="Georgia" w:hAnsi="Georgia" w:cs="Georgia"/>
          <w:color w:val="000000"/>
          <w:sz w:val="24"/>
          <w:szCs w:val="24"/>
        </w:rPr>
        <w:t xml:space="preserve"> a teljes sikerhez</w:t>
      </w:r>
      <w:r w:rsidRPr="002A4DCC">
        <w:rPr>
          <w:rFonts w:ascii="Georgia" w:hAnsi="Georgia" w:cs="Georgia"/>
          <w:color w:val="000000"/>
          <w:sz w:val="24"/>
          <w:szCs w:val="24"/>
        </w:rPr>
        <w:t>, mert kell még a jó</w:t>
      </w:r>
      <w:r>
        <w:rPr>
          <w:rFonts w:ascii="Georgia" w:hAnsi="Georgia" w:cs="Georgia"/>
          <w:color w:val="000000"/>
          <w:sz w:val="24"/>
          <w:szCs w:val="24"/>
        </w:rPr>
        <w:t xml:space="preserve"> </w:t>
      </w:r>
      <w:r w:rsidRPr="002A4DCC">
        <w:rPr>
          <w:rFonts w:ascii="Georgia" w:hAnsi="Georgia" w:cs="Georgia"/>
          <w:color w:val="000000"/>
          <w:sz w:val="24"/>
          <w:szCs w:val="24"/>
        </w:rPr>
        <w:t>idő, napsütés, "a levegőnek kedvező mérs</w:t>
      </w:r>
      <w:r>
        <w:rPr>
          <w:rFonts w:ascii="Georgia" w:hAnsi="Georgia" w:cs="Georgia"/>
          <w:color w:val="000000"/>
          <w:sz w:val="24"/>
          <w:szCs w:val="24"/>
        </w:rPr>
        <w:t>éklete", és az időközönként fent</w:t>
      </w:r>
      <w:r w:rsidRPr="002A4DCC">
        <w:rPr>
          <w:rFonts w:ascii="Georgia" w:hAnsi="Georgia" w:cs="Georgia"/>
          <w:color w:val="000000"/>
          <w:sz w:val="24"/>
          <w:szCs w:val="24"/>
        </w:rPr>
        <w:t xml:space="preserve">ről áldásként lehulló eső is </w:t>
      </w:r>
      <w:r>
        <w:rPr>
          <w:rFonts w:ascii="Georgia" w:hAnsi="Georgia" w:cs="Georgia"/>
          <w:color w:val="000000"/>
          <w:sz w:val="24"/>
          <w:szCs w:val="24"/>
        </w:rPr>
        <w:t>szükséges.</w:t>
      </w:r>
      <w:r w:rsidRPr="002A4DCC">
        <w:rPr>
          <w:rFonts w:ascii="Georgia" w:hAnsi="Georgia" w:cs="Georgia"/>
          <w:color w:val="000000"/>
          <w:sz w:val="24"/>
          <w:szCs w:val="24"/>
        </w:rPr>
        <w:t xml:space="preserve"> </w:t>
      </w:r>
      <w:r>
        <w:rPr>
          <w:rFonts w:ascii="Georgia" w:hAnsi="Georgia" w:cs="Georgia"/>
          <w:color w:val="000000"/>
          <w:sz w:val="24"/>
          <w:szCs w:val="24"/>
        </w:rPr>
        <w:t xml:space="preserve">Mennyi </w:t>
      </w:r>
      <w:r w:rsidRPr="002A4DCC">
        <w:rPr>
          <w:rFonts w:ascii="Georgia" w:hAnsi="Georgia" w:cs="Georgia"/>
          <w:color w:val="000000"/>
          <w:sz w:val="24"/>
          <w:szCs w:val="24"/>
        </w:rPr>
        <w:t xml:space="preserve">fáradozás és </w:t>
      </w:r>
      <w:r>
        <w:rPr>
          <w:rFonts w:ascii="Georgia" w:hAnsi="Georgia" w:cs="Georgia"/>
          <w:color w:val="000000"/>
          <w:sz w:val="24"/>
          <w:szCs w:val="24"/>
        </w:rPr>
        <w:t xml:space="preserve">mennyi </w:t>
      </w:r>
      <w:r w:rsidRPr="002A4DCC">
        <w:rPr>
          <w:rFonts w:ascii="Georgia" w:hAnsi="Georgia" w:cs="Georgia"/>
          <w:color w:val="000000"/>
          <w:sz w:val="24"/>
          <w:szCs w:val="24"/>
        </w:rPr>
        <w:t>áldás szükséges</w:t>
      </w:r>
      <w:r>
        <w:rPr>
          <w:rFonts w:ascii="Georgia" w:hAnsi="Georgia" w:cs="Georgia"/>
          <w:color w:val="000000"/>
          <w:sz w:val="24"/>
          <w:szCs w:val="24"/>
        </w:rPr>
        <w:t xml:space="preserve"> ahhoz, hogy a kertünk </w:t>
      </w:r>
      <w:r w:rsidRPr="002A4DCC">
        <w:rPr>
          <w:rFonts w:ascii="Georgia" w:hAnsi="Georgia" w:cs="Georgia"/>
          <w:color w:val="000000"/>
          <w:sz w:val="24"/>
          <w:szCs w:val="24"/>
        </w:rPr>
        <w:t>egy pár hétre,</w:t>
      </w:r>
      <w:r>
        <w:rPr>
          <w:rFonts w:ascii="Georgia" w:hAnsi="Georgia" w:cs="Georgia"/>
          <w:color w:val="000000"/>
          <w:sz w:val="24"/>
          <w:szCs w:val="24"/>
        </w:rPr>
        <w:t xml:space="preserve"> vagy hónapra valóban szép legyen, s hasznos növényeket, gyümölcsöket teremjen, hát akkor még mennyi kellhet ahhoz, hogy</w:t>
      </w:r>
      <w:r w:rsidRPr="002A4DCC">
        <w:rPr>
          <w:rFonts w:ascii="Georgia" w:hAnsi="Georgia" w:cs="Georgia"/>
          <w:color w:val="000000"/>
          <w:sz w:val="24"/>
          <w:szCs w:val="24"/>
        </w:rPr>
        <w:t xml:space="preserve"> örökéletű lelkünk </w:t>
      </w:r>
      <w:r>
        <w:rPr>
          <w:rFonts w:ascii="Georgia" w:hAnsi="Georgia" w:cs="Georgia"/>
          <w:color w:val="000000"/>
          <w:sz w:val="24"/>
          <w:szCs w:val="24"/>
        </w:rPr>
        <w:t>kibontakoztassa szépségét, meghozza gyümölcsét</w:t>
      </w:r>
      <w:r w:rsidRPr="002A4DCC">
        <w:rPr>
          <w:rFonts w:ascii="Georgia" w:hAnsi="Georgia" w:cs="Georgia"/>
          <w:color w:val="000000"/>
          <w:sz w:val="24"/>
          <w:szCs w:val="24"/>
        </w:rPr>
        <w:t>?</w:t>
      </w:r>
    </w:p>
    <w:p w:rsidR="00C67BF9" w:rsidRPr="002A4DCC" w:rsidRDefault="00C67BF9" w:rsidP="002A7943">
      <w:pPr>
        <w:spacing w:after="0" w:line="240" w:lineRule="auto"/>
        <w:ind w:firstLine="708"/>
        <w:jc w:val="both"/>
        <w:rPr>
          <w:rFonts w:ascii="Georgia" w:hAnsi="Georgia" w:cs="Georgia"/>
          <w:color w:val="000000"/>
          <w:sz w:val="24"/>
          <w:szCs w:val="24"/>
        </w:rPr>
      </w:pPr>
      <w:r w:rsidRPr="002A4DCC">
        <w:rPr>
          <w:rFonts w:ascii="Georgia" w:hAnsi="Georgia" w:cs="Georgia"/>
          <w:color w:val="000000"/>
          <w:sz w:val="24"/>
          <w:szCs w:val="24"/>
        </w:rPr>
        <w:t>Készülünk a húsvétra. Beszerezzük, elkészítjük azokat az ételeket, amelyektől az elmúlt hetekben "lelkünk és testünk megtisztulására" - részben vagy teljesen - megtartóztattuk (vagy meg kellett volna tartóztatnunk) magunkat. Rendezkedünk, takarítunk, megtisztítjuk szűkebb környezetünket, életterünket, lakásunkat. Mennyire fontos, hogy rendezkedjünk, takarítsunk a bensőnkben, a szívünkben és a lelkünkben is. Elvégre "a lélek az</w:t>
      </w:r>
      <w:r>
        <w:rPr>
          <w:rFonts w:ascii="Georgia" w:hAnsi="Georgia" w:cs="Georgia"/>
          <w:color w:val="000000"/>
          <w:sz w:val="24"/>
          <w:szCs w:val="24"/>
        </w:rPr>
        <w:t>,</w:t>
      </w:r>
      <w:r w:rsidRPr="002A4DCC">
        <w:rPr>
          <w:rFonts w:ascii="Georgia" w:hAnsi="Georgia" w:cs="Georgia"/>
          <w:color w:val="000000"/>
          <w:sz w:val="24"/>
          <w:szCs w:val="24"/>
        </w:rPr>
        <w:t xml:space="preserve"> ami éltet..." Bensőnket önmagunk megismerésével, a lelki gazok, vadhajtások, piszkok és szennyeződések felismerésével, azok lemetszésével, kitakarításával, azaz bűnfelismeréssel, azok </w:t>
      </w:r>
      <w:r>
        <w:rPr>
          <w:rFonts w:ascii="Georgia" w:hAnsi="Georgia" w:cs="Georgia"/>
          <w:color w:val="000000"/>
          <w:sz w:val="24"/>
          <w:szCs w:val="24"/>
        </w:rPr>
        <w:t xml:space="preserve">megbánásával és bevallásával </w:t>
      </w:r>
      <w:r w:rsidRPr="002A4DCC">
        <w:rPr>
          <w:rFonts w:ascii="Georgia" w:hAnsi="Georgia" w:cs="Georgia"/>
          <w:color w:val="000000"/>
          <w:sz w:val="24"/>
          <w:szCs w:val="24"/>
        </w:rPr>
        <w:t xml:space="preserve">tisztíthatjuk meg. </w:t>
      </w:r>
    </w:p>
    <w:p w:rsidR="00C67BF9" w:rsidRPr="00FB3CD0" w:rsidRDefault="00C67BF9" w:rsidP="002A7943">
      <w:pPr>
        <w:spacing w:after="0" w:line="240" w:lineRule="auto"/>
        <w:ind w:firstLine="708"/>
        <w:jc w:val="both"/>
        <w:rPr>
          <w:rFonts w:ascii="Georgia" w:hAnsi="Georgia" w:cs="Georgia"/>
          <w:color w:val="000000"/>
          <w:sz w:val="24"/>
          <w:szCs w:val="24"/>
        </w:rPr>
      </w:pPr>
      <w:r w:rsidRPr="002A4DCC">
        <w:rPr>
          <w:rFonts w:ascii="Georgia" w:hAnsi="Georgia" w:cs="Georgia"/>
          <w:color w:val="000000"/>
          <w:sz w:val="24"/>
          <w:szCs w:val="24"/>
        </w:rPr>
        <w:t xml:space="preserve">"Aki </w:t>
      </w:r>
      <w:r>
        <w:rPr>
          <w:rFonts w:ascii="Georgia" w:hAnsi="Georgia" w:cs="Georgia"/>
          <w:color w:val="000000"/>
          <w:sz w:val="24"/>
          <w:szCs w:val="24"/>
        </w:rPr>
        <w:t>felismeri bűneit</w:t>
      </w:r>
      <w:r w:rsidRPr="002A4DCC">
        <w:rPr>
          <w:rFonts w:ascii="Georgia" w:hAnsi="Georgia" w:cs="Georgia"/>
          <w:color w:val="000000"/>
          <w:sz w:val="24"/>
          <w:szCs w:val="24"/>
        </w:rPr>
        <w:t xml:space="preserve"> nagyobb </w:t>
      </w:r>
      <w:r>
        <w:rPr>
          <w:rFonts w:ascii="Georgia" w:hAnsi="Georgia" w:cs="Georgia"/>
          <w:color w:val="000000"/>
          <w:sz w:val="24"/>
          <w:szCs w:val="24"/>
        </w:rPr>
        <w:t xml:space="preserve">mint az, </w:t>
      </w:r>
      <w:r w:rsidRPr="002A4DCC">
        <w:rPr>
          <w:rFonts w:ascii="Georgia" w:hAnsi="Georgia" w:cs="Georgia"/>
          <w:color w:val="000000"/>
          <w:sz w:val="24"/>
          <w:szCs w:val="24"/>
        </w:rPr>
        <w:t>aki halotta</w:t>
      </w:r>
      <w:r>
        <w:rPr>
          <w:rFonts w:ascii="Georgia" w:hAnsi="Georgia" w:cs="Georgia"/>
          <w:color w:val="000000"/>
          <w:sz w:val="24"/>
          <w:szCs w:val="24"/>
        </w:rPr>
        <w:t>ka</w:t>
      </w:r>
      <w:r w:rsidRPr="002A4DCC">
        <w:rPr>
          <w:rFonts w:ascii="Georgia" w:hAnsi="Georgia" w:cs="Georgia"/>
          <w:color w:val="000000"/>
          <w:sz w:val="24"/>
          <w:szCs w:val="24"/>
        </w:rPr>
        <w:t>t támaszt fe</w:t>
      </w:r>
      <w:r>
        <w:rPr>
          <w:rFonts w:ascii="Georgia" w:hAnsi="Georgia" w:cs="Georgia"/>
          <w:color w:val="000000"/>
          <w:sz w:val="24"/>
          <w:szCs w:val="24"/>
        </w:rPr>
        <w:t>l" (Szíriai Szent Izsák). Egy feltámadt halott, mint ahogy Lázár is</w:t>
      </w:r>
      <w:r w:rsidRPr="002A4DCC">
        <w:rPr>
          <w:rFonts w:ascii="Georgia" w:hAnsi="Georgia" w:cs="Georgia"/>
          <w:color w:val="000000"/>
          <w:sz w:val="24"/>
          <w:szCs w:val="24"/>
        </w:rPr>
        <w:t xml:space="preserve"> előbb-utóbb újra meghal, hiszen a végső idők feltámadásáig senkinek sem lehet végtelenbe nyú</w:t>
      </w:r>
      <w:r w:rsidRPr="00FB3CD0">
        <w:rPr>
          <w:rFonts w:ascii="Georgia" w:hAnsi="Georgia" w:cs="Georgia"/>
          <w:color w:val="000000"/>
          <w:sz w:val="24"/>
          <w:szCs w:val="24"/>
        </w:rPr>
        <w:t>jtott élete itt a földön (ami igazából nem is lenne jó), de a bűnbánattartás lelki feltámadás, s ez már valóban az örök életre szól…</w:t>
      </w:r>
    </w:p>
    <w:p w:rsidR="00C67BF9" w:rsidRPr="00FB3CD0" w:rsidRDefault="00C67BF9" w:rsidP="002A7943">
      <w:pPr>
        <w:spacing w:after="0" w:line="240" w:lineRule="auto"/>
        <w:jc w:val="both"/>
        <w:rPr>
          <w:rFonts w:ascii="Georgia" w:hAnsi="Georgia" w:cs="Georgia"/>
          <w:i/>
          <w:iCs/>
          <w:color w:val="000000"/>
          <w:sz w:val="24"/>
          <w:szCs w:val="24"/>
        </w:rPr>
      </w:pPr>
    </w:p>
    <w:p w:rsidR="00C67BF9" w:rsidRPr="00FB3CD0" w:rsidRDefault="00C67BF9" w:rsidP="002A7943">
      <w:pPr>
        <w:spacing w:after="0" w:line="240" w:lineRule="auto"/>
        <w:jc w:val="center"/>
        <w:rPr>
          <w:rFonts w:ascii="Georgia" w:hAnsi="Georgia" w:cs="Georgia"/>
          <w:i/>
          <w:iCs/>
          <w:color w:val="000000"/>
          <w:sz w:val="24"/>
          <w:szCs w:val="24"/>
        </w:rPr>
      </w:pPr>
      <w:r w:rsidRPr="00FB3CD0">
        <w:rPr>
          <w:rFonts w:ascii="Georgia" w:hAnsi="Georgia" w:cs="Georgia"/>
          <w:i/>
          <w:iCs/>
          <w:color w:val="000000"/>
          <w:sz w:val="24"/>
          <w:szCs w:val="24"/>
        </w:rPr>
        <w:t>* * *</w:t>
      </w:r>
    </w:p>
    <w:p w:rsidR="00C67BF9" w:rsidRPr="00FB3CD0" w:rsidRDefault="00C67BF9" w:rsidP="005D71CE">
      <w:pPr>
        <w:autoSpaceDE w:val="0"/>
        <w:autoSpaceDN w:val="0"/>
        <w:adjustRightInd w:val="0"/>
        <w:spacing w:after="0" w:line="240" w:lineRule="auto"/>
        <w:jc w:val="both"/>
        <w:rPr>
          <w:rFonts w:ascii="Georgia" w:hAnsi="Georgia" w:cs="Georgia"/>
          <w:b/>
          <w:bCs/>
          <w:sz w:val="24"/>
          <w:szCs w:val="24"/>
        </w:rPr>
      </w:pPr>
    </w:p>
    <w:p w:rsidR="00C67BF9" w:rsidRPr="00FB3CD0" w:rsidRDefault="00C67BF9" w:rsidP="00B01DD6">
      <w:pPr>
        <w:autoSpaceDE w:val="0"/>
        <w:autoSpaceDN w:val="0"/>
        <w:adjustRightInd w:val="0"/>
        <w:spacing w:after="0" w:line="240" w:lineRule="auto"/>
        <w:jc w:val="both"/>
        <w:rPr>
          <w:rFonts w:ascii="Arial Black" w:hAnsi="Arial Black" w:cs="Arial Black"/>
        </w:rPr>
      </w:pPr>
      <w:r w:rsidRPr="00FB3CD0">
        <w:rPr>
          <w:rFonts w:ascii="Arial Black" w:hAnsi="Arial Black" w:cs="Arial Black"/>
        </w:rPr>
        <w:t>AZ AZ ELŐKÉSZÜLET, melyet a szent liturgia megkíván tőlünk az Úr szent titkainak megünneplése előtt, mindenekelőtt abban áll, hogy testestül-lelkestül alkalmassá válunk az ő fogadására, s megnyitjuk szívünket előtte, hogy végbevihesse bennünk művét. Jóllehet itt a földön be vagyunk zárva a „kronosz”-ba, a reménytelen, halállal megjelölt időbe, a liturgikus ünneplés kiveszi az időből a halál fullánkját: miközben biológiailag a halál felé sodródunk, hitünk növekedésével s az Úr húsvétjának egyre élőbb reménységgel való megünneplése által gyorsuló mozgással haladunk a létezés, az élet ősforrása felé, mely elnyeli a halált. (Barsi Balázs atya)</w:t>
      </w:r>
    </w:p>
    <w:p w:rsidR="00C67BF9" w:rsidRDefault="00C67BF9" w:rsidP="007C09F8">
      <w:pPr>
        <w:spacing w:after="0" w:line="240" w:lineRule="auto"/>
        <w:jc w:val="both"/>
        <w:rPr>
          <w:rFonts w:ascii="Georgia" w:hAnsi="Georgia" w:cs="Georgia"/>
          <w:i/>
          <w:iCs/>
          <w:color w:val="000000"/>
          <w:sz w:val="24"/>
          <w:szCs w:val="24"/>
        </w:rPr>
      </w:pPr>
    </w:p>
    <w:p w:rsidR="00C67BF9" w:rsidRDefault="00C67BF9" w:rsidP="007C09F8">
      <w:pPr>
        <w:spacing w:after="0" w:line="240" w:lineRule="auto"/>
        <w:jc w:val="center"/>
        <w:rPr>
          <w:rFonts w:ascii="Georgia" w:hAnsi="Georgia" w:cs="Georgia"/>
          <w:i/>
          <w:iCs/>
          <w:color w:val="000000"/>
          <w:sz w:val="24"/>
          <w:szCs w:val="24"/>
        </w:rPr>
      </w:pPr>
      <w:r>
        <w:rPr>
          <w:rFonts w:ascii="Georgia" w:hAnsi="Georgia" w:cs="Georgia"/>
          <w:i/>
          <w:iCs/>
          <w:color w:val="000000"/>
          <w:sz w:val="24"/>
          <w:szCs w:val="24"/>
        </w:rPr>
        <w:t xml:space="preserve">* </w:t>
      </w:r>
      <w:r w:rsidRPr="00DA02C7">
        <w:rPr>
          <w:rFonts w:ascii="Georgia" w:hAnsi="Georgia" w:cs="Georgia"/>
          <w:i/>
          <w:iCs/>
          <w:color w:val="000000"/>
          <w:sz w:val="24"/>
          <w:szCs w:val="24"/>
        </w:rPr>
        <w:t>*</w:t>
      </w:r>
      <w:r>
        <w:rPr>
          <w:rFonts w:ascii="Georgia" w:hAnsi="Georgia" w:cs="Georgia"/>
          <w:i/>
          <w:iCs/>
          <w:color w:val="000000"/>
          <w:sz w:val="24"/>
          <w:szCs w:val="24"/>
        </w:rPr>
        <w:t xml:space="preserve"> </w:t>
      </w:r>
      <w:r w:rsidRPr="00DA02C7">
        <w:rPr>
          <w:rFonts w:ascii="Georgia" w:hAnsi="Georgia" w:cs="Georgia"/>
          <w:i/>
          <w:iCs/>
          <w:color w:val="000000"/>
          <w:sz w:val="24"/>
          <w:szCs w:val="24"/>
        </w:rPr>
        <w:t>*</w:t>
      </w:r>
    </w:p>
    <w:p w:rsidR="00C67BF9" w:rsidRDefault="00C67BF9" w:rsidP="007C09F8">
      <w:pPr>
        <w:autoSpaceDE w:val="0"/>
        <w:autoSpaceDN w:val="0"/>
        <w:adjustRightInd w:val="0"/>
        <w:spacing w:after="0" w:line="240" w:lineRule="auto"/>
        <w:jc w:val="both"/>
        <w:rPr>
          <w:rFonts w:ascii="Georgia" w:hAnsi="Georgia" w:cs="Georgia"/>
          <w:b/>
          <w:bCs/>
          <w:sz w:val="24"/>
          <w:szCs w:val="24"/>
        </w:rPr>
      </w:pPr>
    </w:p>
    <w:p w:rsidR="00C67BF9" w:rsidRPr="00FB3CD0" w:rsidRDefault="00C67BF9" w:rsidP="00B01DD6">
      <w:pPr>
        <w:pStyle w:val="BodyText"/>
        <w:widowControl/>
        <w:rPr>
          <w:rFonts w:ascii="Georgia" w:hAnsi="Georgia" w:cs="Georgia"/>
          <w:i/>
          <w:iCs/>
          <w:sz w:val="24"/>
          <w:szCs w:val="24"/>
        </w:rPr>
      </w:pPr>
      <w:r w:rsidRPr="00FB3CD0">
        <w:rPr>
          <w:rFonts w:ascii="Georgia" w:hAnsi="Georgia" w:cs="Georgia"/>
          <w:i/>
          <w:iCs/>
          <w:sz w:val="24"/>
          <w:szCs w:val="24"/>
        </w:rPr>
        <w:t>„Én vagyok a föltámadás és az élet. Aki hisz bennem, még ha meg is halt, élni fog…” (Jn 11, 25)</w:t>
      </w:r>
    </w:p>
    <w:p w:rsidR="00C67BF9" w:rsidRPr="00B01DD6" w:rsidRDefault="00C67BF9" w:rsidP="005D71CE">
      <w:pPr>
        <w:pStyle w:val="Heading9"/>
        <w:rPr>
          <w:rFonts w:ascii="Georgia" w:hAnsi="Georgia" w:cs="Georgia"/>
          <w:b/>
          <w:bCs/>
          <w:sz w:val="24"/>
          <w:szCs w:val="24"/>
        </w:rPr>
      </w:pPr>
      <w:r w:rsidRPr="00FB3CD0">
        <w:rPr>
          <w:rFonts w:ascii="Georgia" w:hAnsi="Georgia" w:cs="Georgia"/>
          <w:b/>
          <w:bCs/>
          <w:i/>
          <w:iCs/>
          <w:sz w:val="24"/>
          <w:szCs w:val="24"/>
        </w:rPr>
        <w:t>A</w:t>
      </w:r>
      <w:r w:rsidRPr="00B01DD6">
        <w:rPr>
          <w:rFonts w:ascii="Georgia" w:hAnsi="Georgia" w:cs="Georgia"/>
          <w:b/>
          <w:bCs/>
          <w:sz w:val="24"/>
          <w:szCs w:val="24"/>
        </w:rPr>
        <w:t xml:space="preserve"> Szent Nagyhét és a Húsvét 2011. évi liturgikus rendje: </w:t>
      </w:r>
    </w:p>
    <w:p w:rsidR="00C67BF9" w:rsidRPr="0093191A" w:rsidRDefault="00C67BF9" w:rsidP="005D71CE">
      <w:pPr>
        <w:spacing w:after="0" w:line="240" w:lineRule="auto"/>
        <w:rPr>
          <w:rFonts w:ascii="Georgia" w:hAnsi="Georgia" w:cs="Georgia"/>
        </w:rPr>
      </w:pPr>
    </w:p>
    <w:p w:rsidR="00C67BF9" w:rsidRDefault="00C67BF9" w:rsidP="005D71CE">
      <w:pPr>
        <w:spacing w:after="0" w:line="240" w:lineRule="auto"/>
        <w:rPr>
          <w:rFonts w:ascii="Georgia" w:hAnsi="Georgia" w:cs="Georgia"/>
        </w:rPr>
      </w:pPr>
      <w:r w:rsidRPr="00C63788">
        <w:rPr>
          <w:rFonts w:ascii="Georgia" w:hAnsi="Georgia" w:cs="Georgia"/>
          <w:b/>
          <w:bCs/>
          <w:caps/>
        </w:rPr>
        <w:t>NagyHétfő</w:t>
      </w:r>
      <w:r w:rsidRPr="0093191A">
        <w:rPr>
          <w:rFonts w:ascii="Georgia" w:hAnsi="Georgia" w:cs="Georgia"/>
        </w:rPr>
        <w:t xml:space="preserve"> </w:t>
      </w:r>
      <w:r>
        <w:rPr>
          <w:rFonts w:ascii="Georgia" w:hAnsi="Georgia" w:cs="Georgia"/>
        </w:rPr>
        <w:t xml:space="preserve">– </w:t>
      </w:r>
      <w:r>
        <w:rPr>
          <w:rFonts w:ascii="Georgia" w:hAnsi="Georgia" w:cs="Georgia"/>
          <w:i/>
          <w:iCs/>
        </w:rPr>
        <w:t>Felkészülési</w:t>
      </w:r>
      <w:r w:rsidRPr="00A2274B">
        <w:rPr>
          <w:rFonts w:ascii="Georgia" w:hAnsi="Georgia" w:cs="Georgia"/>
          <w:i/>
          <w:iCs/>
        </w:rPr>
        <w:t xml:space="preserve"> lelki</w:t>
      </w:r>
      <w:r>
        <w:rPr>
          <w:rFonts w:ascii="Georgia" w:hAnsi="Georgia" w:cs="Georgia"/>
          <w:i/>
          <w:iCs/>
        </w:rPr>
        <w:t xml:space="preserve"> nap</w:t>
      </w:r>
      <w:r>
        <w:rPr>
          <w:rFonts w:ascii="Georgia" w:hAnsi="Georgia" w:cs="Georgia"/>
        </w:rPr>
        <w:t xml:space="preserve"> – </w:t>
      </w:r>
      <w:r w:rsidRPr="00D232F4">
        <w:rPr>
          <w:rFonts w:ascii="Georgia" w:hAnsi="Georgia" w:cs="Georgia"/>
          <w:i/>
          <w:iCs/>
        </w:rPr>
        <w:t>Vendégünk Dr Kaulics László helynök atya</w:t>
      </w:r>
      <w:r w:rsidRPr="00D3411E">
        <w:rPr>
          <w:rFonts w:ascii="Georgia" w:hAnsi="Georgia" w:cs="Georgia"/>
        </w:rPr>
        <w:t xml:space="preserve"> </w:t>
      </w:r>
    </w:p>
    <w:p w:rsidR="00C67BF9" w:rsidRPr="0093191A" w:rsidRDefault="00C67BF9" w:rsidP="005D71CE">
      <w:pPr>
        <w:spacing w:after="0" w:line="240" w:lineRule="auto"/>
        <w:ind w:firstLine="708"/>
        <w:rPr>
          <w:rFonts w:ascii="Georgia" w:hAnsi="Georgia" w:cs="Georgia"/>
        </w:rPr>
      </w:pPr>
      <w:r w:rsidRPr="00D3411E">
        <w:rPr>
          <w:rFonts w:ascii="Georgia" w:hAnsi="Georgia" w:cs="Georgia"/>
        </w:rPr>
        <w:t xml:space="preserve">Gyóntatás (alatta zsoltározás) </w:t>
      </w:r>
      <w:r>
        <w:rPr>
          <w:rFonts w:ascii="Georgia" w:hAnsi="Georgia" w:cs="Georgia"/>
        </w:rPr>
        <w:t xml:space="preserve">                                                              </w:t>
      </w:r>
      <w:r w:rsidRPr="0093191A">
        <w:rPr>
          <w:rFonts w:ascii="Georgia" w:hAnsi="Georgia" w:cs="Georgia"/>
          <w:b/>
          <w:bCs/>
        </w:rPr>
        <w:t xml:space="preserve">Garadna </w:t>
      </w:r>
      <w:r w:rsidRPr="0093191A">
        <w:rPr>
          <w:rFonts w:ascii="Georgia" w:hAnsi="Georgia" w:cs="Georgia"/>
        </w:rPr>
        <w:t>………….………………</w:t>
      </w:r>
      <w:r w:rsidRPr="0093191A">
        <w:rPr>
          <w:rFonts w:ascii="Georgia" w:hAnsi="Georgia" w:cs="Georgia"/>
          <w:b/>
          <w:bCs/>
        </w:rPr>
        <w:t xml:space="preserve"> 17</w:t>
      </w:r>
      <w:r w:rsidRPr="0093191A">
        <w:rPr>
          <w:rFonts w:ascii="Georgia" w:hAnsi="Georgia" w:cs="Georgia"/>
        </w:rPr>
        <w:t xml:space="preserve"> óra</w:t>
      </w:r>
    </w:p>
    <w:p w:rsidR="00C67BF9" w:rsidRPr="00C63788" w:rsidRDefault="00C67BF9" w:rsidP="005D71CE">
      <w:pPr>
        <w:spacing w:after="0" w:line="240" w:lineRule="auto"/>
        <w:ind w:firstLine="708"/>
        <w:rPr>
          <w:rFonts w:ascii="Georgia" w:hAnsi="Georgia" w:cs="Georgia"/>
          <w:b/>
          <w:bCs/>
        </w:rPr>
      </w:pPr>
      <w:r w:rsidRPr="0093191A">
        <w:rPr>
          <w:rFonts w:ascii="Georgia" w:hAnsi="Georgia" w:cs="Georgia"/>
        </w:rPr>
        <w:t>Előre Megszentelt Áldozatok Liturgiája</w:t>
      </w:r>
      <w:r>
        <w:rPr>
          <w:rFonts w:ascii="Georgia" w:hAnsi="Georgia" w:cs="Georgia"/>
        </w:rPr>
        <w:t xml:space="preserve"> szentbeszéddel                                                                      </w:t>
      </w:r>
      <w:r w:rsidRPr="0093191A">
        <w:rPr>
          <w:rFonts w:ascii="Georgia" w:hAnsi="Georgia" w:cs="Georgia"/>
          <w:b/>
          <w:bCs/>
        </w:rPr>
        <w:t xml:space="preserve">  18</w:t>
      </w:r>
      <w:r w:rsidRPr="0093191A">
        <w:rPr>
          <w:rFonts w:ascii="Georgia" w:hAnsi="Georgia" w:cs="Georgia"/>
        </w:rPr>
        <w:t xml:space="preserve"> </w:t>
      </w:r>
      <w:r>
        <w:rPr>
          <w:rFonts w:ascii="Georgia" w:hAnsi="Georgia" w:cs="Georgia"/>
        </w:rPr>
        <w:t>óra</w:t>
      </w:r>
    </w:p>
    <w:p w:rsidR="00C67BF9" w:rsidRPr="0093191A" w:rsidRDefault="00C67BF9" w:rsidP="005D71CE">
      <w:pPr>
        <w:spacing w:after="0" w:line="240" w:lineRule="auto"/>
        <w:rPr>
          <w:rFonts w:ascii="Georgia" w:hAnsi="Georgia" w:cs="Georgia"/>
          <w:b/>
          <w:bCs/>
          <w:caps/>
          <w:u w:val="single"/>
        </w:rPr>
      </w:pPr>
      <w:r w:rsidRPr="00C63788">
        <w:rPr>
          <w:rFonts w:ascii="Georgia" w:hAnsi="Georgia" w:cs="Georgia"/>
          <w:b/>
          <w:bCs/>
          <w:caps/>
        </w:rPr>
        <w:t>Nagykedd</w:t>
      </w:r>
      <w:r w:rsidRPr="0093191A">
        <w:rPr>
          <w:rFonts w:ascii="Georgia" w:hAnsi="Georgia" w:cs="Georgia"/>
          <w:b/>
          <w:bCs/>
          <w:caps/>
        </w:rPr>
        <w:t xml:space="preserve"> – </w:t>
      </w:r>
      <w:r w:rsidRPr="0093191A">
        <w:rPr>
          <w:rFonts w:ascii="Georgia" w:hAnsi="Georgia" w:cs="Georgia"/>
        </w:rPr>
        <w:t>Előre Megszentelt Áldozatok Liturgiája</w:t>
      </w:r>
      <w:r>
        <w:rPr>
          <w:rFonts w:ascii="Georgia" w:hAnsi="Georgia" w:cs="Georgia"/>
        </w:rPr>
        <w:t xml:space="preserve">                            </w:t>
      </w:r>
      <w:r w:rsidRPr="0093191A">
        <w:rPr>
          <w:rFonts w:ascii="Georgia" w:hAnsi="Georgia" w:cs="Georgia"/>
          <w:b/>
          <w:bCs/>
        </w:rPr>
        <w:t xml:space="preserve">Hernádvécse </w:t>
      </w:r>
      <w:r w:rsidRPr="0093191A">
        <w:rPr>
          <w:rFonts w:ascii="Georgia" w:hAnsi="Georgia" w:cs="Georgia"/>
        </w:rPr>
        <w:t xml:space="preserve">…………………. </w:t>
      </w:r>
      <w:r w:rsidRPr="0093191A">
        <w:rPr>
          <w:rFonts w:ascii="Georgia" w:hAnsi="Georgia" w:cs="Georgia"/>
          <w:b/>
          <w:bCs/>
        </w:rPr>
        <w:t>18</w:t>
      </w:r>
      <w:r w:rsidRPr="0093191A">
        <w:rPr>
          <w:rFonts w:ascii="Georgia" w:hAnsi="Georgia" w:cs="Georgia"/>
        </w:rPr>
        <w:t xml:space="preserve"> óra</w:t>
      </w:r>
      <w:r w:rsidRPr="0093191A">
        <w:rPr>
          <w:rFonts w:ascii="Georgia" w:hAnsi="Georgia" w:cs="Georgia"/>
          <w:b/>
          <w:bCs/>
          <w:caps/>
          <w:u w:val="single"/>
        </w:rPr>
        <w:t xml:space="preserve">                                                      </w:t>
      </w:r>
    </w:p>
    <w:p w:rsidR="00C67BF9" w:rsidRPr="00C63788" w:rsidRDefault="00C67BF9" w:rsidP="005D71CE">
      <w:pPr>
        <w:spacing w:after="0" w:line="240" w:lineRule="auto"/>
        <w:rPr>
          <w:rFonts w:ascii="Georgia" w:hAnsi="Georgia" w:cs="Georgia"/>
          <w:b/>
          <w:bCs/>
        </w:rPr>
      </w:pPr>
      <w:r w:rsidRPr="00C63788">
        <w:rPr>
          <w:rFonts w:ascii="Georgia" w:hAnsi="Georgia" w:cs="Georgia"/>
          <w:b/>
          <w:bCs/>
          <w:caps/>
        </w:rPr>
        <w:t>Nagyszerda</w:t>
      </w:r>
      <w:r w:rsidRPr="00FB3CD0">
        <w:rPr>
          <w:rFonts w:ascii="Georgia" w:hAnsi="Georgia" w:cs="Georgia"/>
          <w:caps/>
        </w:rPr>
        <w:t xml:space="preserve"> </w:t>
      </w:r>
      <w:r w:rsidRPr="008C785B">
        <w:rPr>
          <w:rFonts w:ascii="Georgia" w:hAnsi="Georgia" w:cs="Georgia"/>
          <w:b/>
          <w:bCs/>
          <w:caps/>
        </w:rPr>
        <w:t>–</w:t>
      </w:r>
      <w:r>
        <w:rPr>
          <w:rFonts w:ascii="Georgia" w:hAnsi="Georgia" w:cs="Georgia"/>
          <w:b/>
          <w:bCs/>
          <w:caps/>
        </w:rPr>
        <w:t xml:space="preserve"> </w:t>
      </w:r>
      <w:r w:rsidRPr="0093191A">
        <w:rPr>
          <w:rFonts w:ascii="Georgia" w:hAnsi="Georgia" w:cs="Georgia"/>
        </w:rPr>
        <w:t>Előre Megszentelt Áldozatok Liturgiája</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b/>
          <w:bCs/>
        </w:rPr>
        <w:t xml:space="preserve">Garadna </w:t>
      </w:r>
      <w:r w:rsidRPr="0093191A">
        <w:rPr>
          <w:rFonts w:ascii="Georgia" w:hAnsi="Georgia" w:cs="Georgia"/>
        </w:rPr>
        <w:t>..…</w:t>
      </w:r>
      <w:r>
        <w:rPr>
          <w:rFonts w:ascii="Georgia" w:hAnsi="Georgia" w:cs="Georgia"/>
        </w:rPr>
        <w:t>..</w:t>
      </w:r>
      <w:r w:rsidRPr="0093191A">
        <w:rPr>
          <w:rFonts w:ascii="Georgia" w:hAnsi="Georgia" w:cs="Georgia"/>
        </w:rPr>
        <w:t xml:space="preserve">.…………………. </w:t>
      </w:r>
      <w:r w:rsidRPr="0093191A">
        <w:rPr>
          <w:rFonts w:ascii="Georgia" w:hAnsi="Georgia" w:cs="Georgia"/>
          <w:b/>
          <w:bCs/>
        </w:rPr>
        <w:t>18</w:t>
      </w:r>
      <w:r w:rsidRPr="0093191A">
        <w:rPr>
          <w:rFonts w:ascii="Georgia" w:hAnsi="Georgia" w:cs="Georgia"/>
        </w:rPr>
        <w:t xml:space="preserve"> óra</w:t>
      </w:r>
    </w:p>
    <w:p w:rsidR="00C67BF9" w:rsidRPr="0093191A" w:rsidRDefault="00C67BF9" w:rsidP="005D71CE">
      <w:pPr>
        <w:spacing w:after="0" w:line="240" w:lineRule="auto"/>
        <w:rPr>
          <w:rFonts w:ascii="Georgia" w:hAnsi="Georgia" w:cs="Georgia"/>
          <w:b/>
          <w:bCs/>
          <w:u w:val="single"/>
        </w:rPr>
      </w:pPr>
      <w:r w:rsidRPr="00C63788">
        <w:rPr>
          <w:rFonts w:ascii="Georgia" w:hAnsi="Georgia" w:cs="Georgia"/>
          <w:b/>
          <w:bCs/>
          <w:caps/>
        </w:rPr>
        <w:t>Nagycsütörtök</w:t>
      </w:r>
      <w:r w:rsidRPr="00FB3CD0">
        <w:rPr>
          <w:rFonts w:ascii="Georgia" w:hAnsi="Georgia" w:cs="Georgia"/>
        </w:rPr>
        <w:t xml:space="preserve"> </w:t>
      </w:r>
      <w:r w:rsidRPr="0093191A">
        <w:rPr>
          <w:rFonts w:ascii="Georgia" w:hAnsi="Georgia" w:cs="Georgia"/>
          <w:b/>
          <w:bCs/>
        </w:rPr>
        <w:t xml:space="preserve">– </w:t>
      </w:r>
      <w:r>
        <w:rPr>
          <w:rFonts w:ascii="Georgia" w:hAnsi="Georgia" w:cs="Georgia"/>
          <w:i/>
          <w:iCs/>
        </w:rPr>
        <w:t>az Euch</w:t>
      </w:r>
      <w:r w:rsidRPr="0093191A">
        <w:rPr>
          <w:rFonts w:ascii="Georgia" w:hAnsi="Georgia" w:cs="Georgia"/>
          <w:i/>
          <w:iCs/>
        </w:rPr>
        <w:t>arisztia alapítása</w:t>
      </w:r>
    </w:p>
    <w:p w:rsidR="00C67BF9" w:rsidRPr="0093191A" w:rsidRDefault="00C67BF9" w:rsidP="005D71CE">
      <w:pPr>
        <w:spacing w:after="0" w:line="240" w:lineRule="auto"/>
        <w:ind w:firstLine="708"/>
        <w:rPr>
          <w:rFonts w:ascii="Georgia" w:hAnsi="Georgia" w:cs="Georgia"/>
        </w:rPr>
      </w:pPr>
      <w:r w:rsidRPr="0093191A">
        <w:rPr>
          <w:rFonts w:ascii="Georgia" w:hAnsi="Georgia" w:cs="Georgia"/>
        </w:rPr>
        <w:t xml:space="preserve">Nagy vecsernye, Szent Bazil liturgiája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b/>
          <w:bCs/>
        </w:rPr>
        <w:t>Garadna …</w:t>
      </w:r>
      <w:r w:rsidRPr="0093191A">
        <w:rPr>
          <w:rFonts w:ascii="Georgia" w:hAnsi="Georgia" w:cs="Georgia"/>
        </w:rPr>
        <w:t>…..…</w:t>
      </w:r>
      <w:r>
        <w:rPr>
          <w:rFonts w:ascii="Georgia" w:hAnsi="Georgia" w:cs="Georgia"/>
        </w:rPr>
        <w:t>.</w:t>
      </w:r>
      <w:r w:rsidRPr="0093191A">
        <w:rPr>
          <w:rFonts w:ascii="Georgia" w:hAnsi="Georgia" w:cs="Georgia"/>
        </w:rPr>
        <w:t xml:space="preserve">….….……… </w:t>
      </w:r>
      <w:r w:rsidRPr="0093191A">
        <w:rPr>
          <w:rFonts w:ascii="Georgia" w:hAnsi="Georgia" w:cs="Georgia"/>
          <w:b/>
          <w:bCs/>
        </w:rPr>
        <w:t>15</w:t>
      </w:r>
      <w:r w:rsidRPr="0093191A">
        <w:rPr>
          <w:rFonts w:ascii="Georgia" w:hAnsi="Georgia" w:cs="Georgia"/>
        </w:rPr>
        <w:t xml:space="preserve"> óra</w:t>
      </w:r>
    </w:p>
    <w:p w:rsidR="00C67BF9" w:rsidRPr="00FB3CD0" w:rsidRDefault="00C67BF9" w:rsidP="005D71CE">
      <w:pPr>
        <w:spacing w:after="0" w:line="240" w:lineRule="auto"/>
        <w:ind w:firstLine="708"/>
        <w:rPr>
          <w:rFonts w:ascii="Georgia" w:hAnsi="Georgia" w:cs="Georgia"/>
        </w:rPr>
      </w:pPr>
      <w:r w:rsidRPr="0093191A">
        <w:rPr>
          <w:rFonts w:ascii="Georgia" w:hAnsi="Georgia" w:cs="Georgia"/>
        </w:rPr>
        <w:t xml:space="preserve">Kínszenvedési evangéliumok utrenyéje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b/>
          <w:bCs/>
        </w:rPr>
        <w:t xml:space="preserve">Hernádvécse </w:t>
      </w:r>
      <w:r w:rsidRPr="0093191A">
        <w:rPr>
          <w:rFonts w:ascii="Georgia" w:hAnsi="Georgia" w:cs="Georgia"/>
        </w:rPr>
        <w:t>..…</w:t>
      </w:r>
      <w:r>
        <w:rPr>
          <w:rFonts w:ascii="Georgia" w:hAnsi="Georgia" w:cs="Georgia"/>
        </w:rPr>
        <w:t>………......</w:t>
      </w:r>
      <w:r w:rsidRPr="0093191A">
        <w:rPr>
          <w:rFonts w:ascii="Georgia" w:hAnsi="Georgia" w:cs="Georgia"/>
        </w:rPr>
        <w:t>.</w:t>
      </w:r>
      <w:r w:rsidRPr="0093191A">
        <w:rPr>
          <w:rFonts w:ascii="Georgia" w:hAnsi="Georgia" w:cs="Georgia"/>
          <w:b/>
          <w:bCs/>
        </w:rPr>
        <w:t xml:space="preserve"> 18</w:t>
      </w:r>
      <w:r w:rsidRPr="0093191A">
        <w:rPr>
          <w:rFonts w:ascii="Georgia" w:hAnsi="Georgia" w:cs="Georgia"/>
        </w:rPr>
        <w:t xml:space="preserve"> óra</w:t>
      </w:r>
    </w:p>
    <w:p w:rsidR="00C67BF9" w:rsidRPr="0093191A" w:rsidRDefault="00C67BF9" w:rsidP="005D71CE">
      <w:pPr>
        <w:spacing w:after="0" w:line="240" w:lineRule="auto"/>
        <w:jc w:val="both"/>
        <w:rPr>
          <w:rFonts w:ascii="Georgia" w:hAnsi="Georgia" w:cs="Georgia"/>
          <w:b/>
          <w:bCs/>
          <w:u w:val="single"/>
        </w:rPr>
      </w:pPr>
      <w:r w:rsidRPr="00C63788">
        <w:rPr>
          <w:rFonts w:ascii="Georgia" w:hAnsi="Georgia" w:cs="Georgia"/>
          <w:b/>
          <w:bCs/>
          <w:caps/>
        </w:rPr>
        <w:t>Nagypéntek</w:t>
      </w:r>
      <w:r w:rsidRPr="0093191A">
        <w:rPr>
          <w:rFonts w:ascii="Georgia" w:hAnsi="Georgia" w:cs="Georgia"/>
          <w:b/>
          <w:bCs/>
        </w:rPr>
        <w:t xml:space="preserve"> – </w:t>
      </w:r>
      <w:r w:rsidRPr="0093191A">
        <w:rPr>
          <w:rFonts w:ascii="Georgia" w:hAnsi="Georgia" w:cs="Georgia"/>
          <w:i/>
          <w:iCs/>
        </w:rPr>
        <w:t>Krisztus Urunk kereszthalála</w:t>
      </w:r>
      <w:r w:rsidRPr="0093191A">
        <w:rPr>
          <w:rFonts w:ascii="Georgia" w:hAnsi="Georgia" w:cs="Georgia"/>
          <w:b/>
          <w:bCs/>
          <w:color w:val="FFFFFF"/>
          <w:u w:val="single"/>
        </w:rPr>
        <w:t xml:space="preserve"> </w:t>
      </w:r>
    </w:p>
    <w:p w:rsidR="00C67BF9" w:rsidRPr="0093191A" w:rsidRDefault="00C67BF9" w:rsidP="005D71CE">
      <w:pPr>
        <w:spacing w:after="0" w:line="240" w:lineRule="auto"/>
        <w:ind w:firstLine="708"/>
        <w:jc w:val="both"/>
        <w:rPr>
          <w:rFonts w:ascii="Georgia" w:hAnsi="Georgia" w:cs="Georgia"/>
        </w:rPr>
      </w:pPr>
      <w:r w:rsidRPr="0093191A">
        <w:rPr>
          <w:rFonts w:ascii="Georgia" w:hAnsi="Georgia" w:cs="Georgia"/>
        </w:rPr>
        <w:t xml:space="preserve">I. és III. királyi imaóra, déli istentisztelet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rPr>
        <w:t xml:space="preserve"> </w:t>
      </w:r>
      <w:r w:rsidRPr="0093191A">
        <w:rPr>
          <w:rFonts w:ascii="Georgia" w:hAnsi="Georgia" w:cs="Georgia"/>
          <w:b/>
          <w:bCs/>
        </w:rPr>
        <w:t>Garadna</w:t>
      </w:r>
      <w:r>
        <w:rPr>
          <w:rFonts w:ascii="Georgia" w:hAnsi="Georgia" w:cs="Georgia"/>
        </w:rPr>
        <w:t xml:space="preserve"> </w:t>
      </w:r>
      <w:r w:rsidRPr="0093191A">
        <w:rPr>
          <w:rFonts w:ascii="Georgia" w:hAnsi="Georgia" w:cs="Georgia"/>
        </w:rPr>
        <w:t>…</w:t>
      </w:r>
      <w:r>
        <w:rPr>
          <w:rFonts w:ascii="Georgia" w:hAnsi="Georgia" w:cs="Georgia"/>
        </w:rPr>
        <w:t>.</w:t>
      </w:r>
      <w:r w:rsidRPr="0093191A">
        <w:rPr>
          <w:rFonts w:ascii="Georgia" w:hAnsi="Georgia" w:cs="Georgia"/>
        </w:rPr>
        <w:t xml:space="preserve">…..…………………. </w:t>
      </w:r>
      <w:r w:rsidRPr="0093191A">
        <w:rPr>
          <w:rFonts w:ascii="Georgia" w:hAnsi="Georgia" w:cs="Georgia"/>
          <w:b/>
          <w:bCs/>
        </w:rPr>
        <w:t>8</w:t>
      </w:r>
      <w:r w:rsidRPr="0093191A">
        <w:rPr>
          <w:rFonts w:ascii="Georgia" w:hAnsi="Georgia" w:cs="Georgia"/>
        </w:rPr>
        <w:t xml:space="preserve"> óra</w:t>
      </w:r>
    </w:p>
    <w:p w:rsidR="00C67BF9" w:rsidRPr="0093191A" w:rsidRDefault="00C67BF9" w:rsidP="005D71CE">
      <w:pPr>
        <w:spacing w:after="0" w:line="240" w:lineRule="auto"/>
        <w:ind w:firstLine="708"/>
        <w:jc w:val="both"/>
        <w:rPr>
          <w:rFonts w:ascii="Georgia" w:hAnsi="Georgia" w:cs="Georgia"/>
        </w:rPr>
      </w:pPr>
      <w:r w:rsidRPr="0093191A">
        <w:rPr>
          <w:rFonts w:ascii="Georgia" w:hAnsi="Georgia" w:cs="Georgia"/>
        </w:rPr>
        <w:t xml:space="preserve">VI. királyi imaóra, sírbatétel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b/>
          <w:bCs/>
        </w:rPr>
        <w:t>Him</w:t>
      </w:r>
      <w:r w:rsidRPr="0093191A">
        <w:rPr>
          <w:rFonts w:ascii="Georgia" w:hAnsi="Georgia" w:cs="Georgia"/>
        </w:rPr>
        <w:t xml:space="preserve"> </w:t>
      </w:r>
      <w:r>
        <w:rPr>
          <w:rFonts w:ascii="Georgia" w:hAnsi="Georgia" w:cs="Georgia"/>
        </w:rPr>
        <w:t>..</w:t>
      </w:r>
      <w:r w:rsidRPr="0093191A">
        <w:rPr>
          <w:rFonts w:ascii="Georgia" w:hAnsi="Georgia" w:cs="Georgia"/>
        </w:rPr>
        <w:t xml:space="preserve">………………...…………… </w:t>
      </w:r>
      <w:r w:rsidRPr="0093191A">
        <w:rPr>
          <w:rFonts w:ascii="Georgia" w:hAnsi="Georgia" w:cs="Georgia"/>
          <w:b/>
          <w:bCs/>
        </w:rPr>
        <w:t>15</w:t>
      </w:r>
      <w:r w:rsidRPr="0093191A">
        <w:rPr>
          <w:rFonts w:ascii="Georgia" w:hAnsi="Georgia" w:cs="Georgia"/>
        </w:rPr>
        <w:t xml:space="preserve"> óra</w:t>
      </w:r>
    </w:p>
    <w:p w:rsidR="00C67BF9" w:rsidRPr="0093191A" w:rsidRDefault="00C67BF9" w:rsidP="005D71CE">
      <w:pPr>
        <w:spacing w:after="0" w:line="240" w:lineRule="auto"/>
        <w:ind w:firstLine="708"/>
        <w:jc w:val="both"/>
        <w:rPr>
          <w:rFonts w:ascii="Georgia" w:hAnsi="Georgia" w:cs="Georgia"/>
        </w:rPr>
      </w:pPr>
      <w:r w:rsidRPr="0093191A">
        <w:rPr>
          <w:rFonts w:ascii="Georgia" w:hAnsi="Georgia" w:cs="Georgia"/>
        </w:rPr>
        <w:t xml:space="preserve">IX. királyi imaóra, sírbatétel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b/>
          <w:bCs/>
        </w:rPr>
        <w:t xml:space="preserve">Hernádvécse </w:t>
      </w:r>
      <w:r w:rsidRPr="0093191A">
        <w:rPr>
          <w:rFonts w:ascii="Georgia" w:hAnsi="Georgia" w:cs="Georgia"/>
        </w:rPr>
        <w:t xml:space="preserve">….…. </w:t>
      </w:r>
      <w:r w:rsidRPr="0093191A">
        <w:rPr>
          <w:rFonts w:ascii="Georgia" w:hAnsi="Georgia" w:cs="Georgia"/>
          <w:b/>
          <w:bCs/>
        </w:rPr>
        <w:t>16</w:t>
      </w:r>
      <w:r w:rsidRPr="0093191A">
        <w:rPr>
          <w:rFonts w:ascii="Georgia" w:hAnsi="Georgia" w:cs="Georgia"/>
        </w:rPr>
        <w:t xml:space="preserve"> óra 30 perc</w:t>
      </w:r>
    </w:p>
    <w:p w:rsidR="00C67BF9" w:rsidRPr="00FB3CD0" w:rsidRDefault="00C67BF9" w:rsidP="005D71CE">
      <w:pPr>
        <w:spacing w:after="0" w:line="240" w:lineRule="auto"/>
        <w:ind w:firstLine="708"/>
        <w:jc w:val="both"/>
        <w:rPr>
          <w:rFonts w:ascii="Georgia" w:hAnsi="Georgia" w:cs="Georgia"/>
        </w:rPr>
      </w:pPr>
      <w:r w:rsidRPr="0093191A">
        <w:rPr>
          <w:rFonts w:ascii="Georgia" w:hAnsi="Georgia" w:cs="Georgia"/>
        </w:rPr>
        <w:t xml:space="preserve">Sírbatételi vecsernye          </w:t>
      </w:r>
      <w:r>
        <w:rPr>
          <w:rFonts w:ascii="Georgia" w:hAnsi="Georgia" w:cs="Georgia"/>
        </w:rPr>
        <w:t xml:space="preserve">                </w:t>
      </w:r>
      <w:r w:rsidRPr="0093191A">
        <w:rPr>
          <w:rFonts w:ascii="Georgia" w:hAnsi="Georgia" w:cs="Georgia"/>
        </w:rPr>
        <w:t xml:space="preserve">                                                      </w:t>
      </w:r>
      <w:r w:rsidRPr="0093191A">
        <w:rPr>
          <w:rFonts w:ascii="Georgia" w:hAnsi="Georgia" w:cs="Georgia"/>
          <w:b/>
          <w:bCs/>
        </w:rPr>
        <w:t xml:space="preserve">Garadna </w:t>
      </w:r>
      <w:r w:rsidRPr="0093191A">
        <w:rPr>
          <w:rFonts w:ascii="Georgia" w:hAnsi="Georgia" w:cs="Georgia"/>
        </w:rPr>
        <w:t xml:space="preserve">……...……...………… </w:t>
      </w:r>
      <w:r w:rsidRPr="0093191A">
        <w:rPr>
          <w:rFonts w:ascii="Georgia" w:hAnsi="Georgia" w:cs="Georgia"/>
          <w:b/>
          <w:bCs/>
        </w:rPr>
        <w:t>18</w:t>
      </w:r>
      <w:r w:rsidRPr="0093191A">
        <w:rPr>
          <w:rFonts w:ascii="Georgia" w:hAnsi="Georgia" w:cs="Georgia"/>
        </w:rPr>
        <w:t xml:space="preserve"> óra</w:t>
      </w:r>
    </w:p>
    <w:p w:rsidR="00C67BF9" w:rsidRPr="0093191A" w:rsidRDefault="00C67BF9" w:rsidP="005D71CE">
      <w:pPr>
        <w:spacing w:after="0" w:line="240" w:lineRule="auto"/>
        <w:jc w:val="both"/>
        <w:rPr>
          <w:rFonts w:ascii="Georgia" w:hAnsi="Georgia" w:cs="Georgia"/>
          <w:b/>
          <w:bCs/>
          <w:u w:val="single"/>
        </w:rPr>
      </w:pPr>
      <w:r w:rsidRPr="00C63788">
        <w:rPr>
          <w:rFonts w:ascii="Georgia" w:hAnsi="Georgia" w:cs="Georgia"/>
          <w:b/>
          <w:bCs/>
          <w:caps/>
        </w:rPr>
        <w:t>Nagyszombat</w:t>
      </w:r>
      <w:r w:rsidRPr="0093191A">
        <w:rPr>
          <w:rFonts w:ascii="Georgia" w:hAnsi="Georgia" w:cs="Georgia"/>
          <w:i/>
          <w:iCs/>
        </w:rPr>
        <w:t xml:space="preserve"> – Krisztus Urunk síri nyugalma</w:t>
      </w:r>
    </w:p>
    <w:p w:rsidR="00C67BF9" w:rsidRPr="0093191A" w:rsidRDefault="00C67BF9" w:rsidP="005D71CE">
      <w:pPr>
        <w:spacing w:after="0" w:line="240" w:lineRule="auto"/>
        <w:ind w:firstLine="708"/>
        <w:rPr>
          <w:rFonts w:ascii="Georgia" w:hAnsi="Georgia" w:cs="Georgia"/>
        </w:rPr>
      </w:pPr>
      <w:r w:rsidRPr="0093191A">
        <w:rPr>
          <w:rFonts w:ascii="Georgia" w:hAnsi="Georgia" w:cs="Georgia"/>
        </w:rPr>
        <w:t xml:space="preserve">Jeruzsálemi utrenye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b/>
          <w:bCs/>
        </w:rPr>
        <w:t xml:space="preserve">Garadna </w:t>
      </w:r>
      <w:r w:rsidRPr="0093191A">
        <w:rPr>
          <w:rFonts w:ascii="Georgia" w:hAnsi="Georgia" w:cs="Georgia"/>
        </w:rPr>
        <w:t>…..……</w:t>
      </w:r>
      <w:r>
        <w:rPr>
          <w:rFonts w:ascii="Georgia" w:hAnsi="Georgia" w:cs="Georgia"/>
        </w:rPr>
        <w:t>....</w:t>
      </w:r>
      <w:r w:rsidRPr="0093191A">
        <w:rPr>
          <w:rFonts w:ascii="Georgia" w:hAnsi="Georgia" w:cs="Georgia"/>
        </w:rPr>
        <w:t xml:space="preserve">………….… </w:t>
      </w:r>
      <w:r w:rsidRPr="0093191A">
        <w:rPr>
          <w:rFonts w:ascii="Georgia" w:hAnsi="Georgia" w:cs="Georgia"/>
          <w:b/>
          <w:bCs/>
        </w:rPr>
        <w:t>8</w:t>
      </w:r>
      <w:r w:rsidRPr="0093191A">
        <w:rPr>
          <w:rFonts w:ascii="Georgia" w:hAnsi="Georgia" w:cs="Georgia"/>
        </w:rPr>
        <w:t xml:space="preserve"> óra</w:t>
      </w:r>
    </w:p>
    <w:p w:rsidR="00C67BF9" w:rsidRPr="0093191A" w:rsidRDefault="00C67BF9" w:rsidP="005D71CE">
      <w:pPr>
        <w:spacing w:after="0" w:line="240" w:lineRule="auto"/>
        <w:ind w:firstLine="708"/>
        <w:rPr>
          <w:rFonts w:ascii="Georgia" w:hAnsi="Georgia" w:cs="Georgia"/>
        </w:rPr>
      </w:pPr>
      <w:r w:rsidRPr="0093191A">
        <w:rPr>
          <w:rFonts w:ascii="Georgia" w:hAnsi="Georgia" w:cs="Georgia"/>
        </w:rPr>
        <w:t xml:space="preserve">Nagy vecsernye, Szent Bazil liturgiája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b/>
          <w:bCs/>
        </w:rPr>
        <w:t xml:space="preserve">Szalaszend </w:t>
      </w:r>
      <w:r w:rsidRPr="0093191A">
        <w:rPr>
          <w:rFonts w:ascii="Georgia" w:hAnsi="Georgia" w:cs="Georgia"/>
        </w:rPr>
        <w:t>…</w:t>
      </w:r>
      <w:r>
        <w:rPr>
          <w:rFonts w:ascii="Georgia" w:hAnsi="Georgia" w:cs="Georgia"/>
        </w:rPr>
        <w:t>..</w:t>
      </w:r>
      <w:r w:rsidRPr="0093191A">
        <w:rPr>
          <w:rFonts w:ascii="Georgia" w:hAnsi="Georgia" w:cs="Georgia"/>
        </w:rPr>
        <w:t>.…………</w:t>
      </w:r>
      <w:r>
        <w:rPr>
          <w:rFonts w:ascii="Georgia" w:hAnsi="Georgia" w:cs="Georgia"/>
        </w:rPr>
        <w:t>….</w:t>
      </w:r>
      <w:r w:rsidRPr="0093191A">
        <w:rPr>
          <w:rFonts w:ascii="Georgia" w:hAnsi="Georgia" w:cs="Georgia"/>
        </w:rPr>
        <w:t xml:space="preserve">... </w:t>
      </w:r>
      <w:r w:rsidRPr="0093191A">
        <w:rPr>
          <w:rFonts w:ascii="Georgia" w:hAnsi="Georgia" w:cs="Georgia"/>
          <w:b/>
          <w:bCs/>
        </w:rPr>
        <w:t>17</w:t>
      </w:r>
      <w:r w:rsidRPr="0093191A">
        <w:rPr>
          <w:rFonts w:ascii="Georgia" w:hAnsi="Georgia" w:cs="Georgia"/>
        </w:rPr>
        <w:t xml:space="preserve"> óra</w:t>
      </w:r>
    </w:p>
    <w:p w:rsidR="00C67BF9" w:rsidRPr="0093191A" w:rsidRDefault="00C67BF9" w:rsidP="005D71CE">
      <w:pPr>
        <w:spacing w:after="0" w:line="240" w:lineRule="auto"/>
        <w:ind w:firstLine="708"/>
        <w:rPr>
          <w:rFonts w:ascii="Georgia" w:hAnsi="Georgia" w:cs="Georgia"/>
        </w:rPr>
      </w:pPr>
      <w:r w:rsidRPr="0093191A">
        <w:rPr>
          <w:rFonts w:ascii="Georgia" w:hAnsi="Georgia" w:cs="Georgia"/>
        </w:rPr>
        <w:t xml:space="preserve">Feltámadási szertartás, utrenye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b/>
          <w:bCs/>
        </w:rPr>
        <w:t>Hernádvécse</w:t>
      </w:r>
      <w:r>
        <w:rPr>
          <w:rFonts w:ascii="Georgia" w:hAnsi="Georgia" w:cs="Georgia"/>
          <w:b/>
          <w:bCs/>
        </w:rPr>
        <w:t xml:space="preserve"> </w:t>
      </w:r>
      <w:r>
        <w:rPr>
          <w:rFonts w:ascii="Georgia" w:hAnsi="Georgia" w:cs="Georgia"/>
        </w:rPr>
        <w:t>…..</w:t>
      </w:r>
      <w:r w:rsidRPr="0093191A">
        <w:rPr>
          <w:rFonts w:ascii="Georgia" w:hAnsi="Georgia" w:cs="Georgia"/>
        </w:rPr>
        <w:t xml:space="preserve">.………….. </w:t>
      </w:r>
      <w:r w:rsidRPr="0093191A">
        <w:rPr>
          <w:rFonts w:ascii="Georgia" w:hAnsi="Georgia" w:cs="Georgia"/>
          <w:b/>
          <w:bCs/>
        </w:rPr>
        <w:t>20</w:t>
      </w:r>
      <w:r w:rsidRPr="0093191A">
        <w:rPr>
          <w:rFonts w:ascii="Georgia" w:hAnsi="Georgia" w:cs="Georgia"/>
        </w:rPr>
        <w:t xml:space="preserve"> óra</w:t>
      </w:r>
    </w:p>
    <w:p w:rsidR="00C67BF9" w:rsidRPr="0093191A" w:rsidRDefault="00C67BF9" w:rsidP="005D71CE">
      <w:pPr>
        <w:spacing w:after="0" w:line="240" w:lineRule="auto"/>
        <w:jc w:val="both"/>
        <w:rPr>
          <w:rFonts w:ascii="Georgia" w:hAnsi="Georgia" w:cs="Georgia"/>
          <w:b/>
          <w:bCs/>
          <w:u w:val="single"/>
        </w:rPr>
      </w:pPr>
      <w:r w:rsidRPr="00C63788">
        <w:rPr>
          <w:rFonts w:ascii="Georgia" w:hAnsi="Georgia" w:cs="Georgia"/>
          <w:b/>
          <w:bCs/>
          <w:caps/>
        </w:rPr>
        <w:t>Húsvét vasárnap</w:t>
      </w:r>
      <w:r w:rsidRPr="0093191A">
        <w:rPr>
          <w:rFonts w:ascii="Georgia" w:hAnsi="Georgia" w:cs="Georgia"/>
          <w:i/>
          <w:iCs/>
        </w:rPr>
        <w:t xml:space="preserve"> – Krisztus Urunk feltámadása</w:t>
      </w:r>
    </w:p>
    <w:p w:rsidR="00C67BF9" w:rsidRPr="0093191A" w:rsidRDefault="00C67BF9" w:rsidP="005D71CE">
      <w:pPr>
        <w:spacing w:after="0" w:line="240" w:lineRule="auto"/>
        <w:ind w:firstLine="708"/>
        <w:jc w:val="both"/>
        <w:rPr>
          <w:rFonts w:ascii="Georgia" w:hAnsi="Georgia" w:cs="Georgia"/>
        </w:rPr>
      </w:pPr>
      <w:r w:rsidRPr="0093191A">
        <w:rPr>
          <w:rFonts w:ascii="Georgia" w:hAnsi="Georgia" w:cs="Georgia"/>
        </w:rPr>
        <w:t xml:space="preserve">Feltámadási szertartás, utrenye   </w:t>
      </w:r>
      <w:r>
        <w:rPr>
          <w:rFonts w:ascii="Georgia" w:hAnsi="Georgia" w:cs="Georgia"/>
        </w:rPr>
        <w:t xml:space="preserve">             </w:t>
      </w:r>
      <w:r w:rsidRPr="0093191A">
        <w:rPr>
          <w:rFonts w:ascii="Georgia" w:hAnsi="Georgia" w:cs="Georgia"/>
        </w:rPr>
        <w:t xml:space="preserve">                   </w:t>
      </w:r>
      <w:r w:rsidRPr="0093191A">
        <w:rPr>
          <w:rFonts w:ascii="Georgia" w:hAnsi="Georgia" w:cs="Georgia"/>
          <w:b/>
          <w:bCs/>
        </w:rPr>
        <w:t xml:space="preserve">                      </w:t>
      </w:r>
      <w:r>
        <w:rPr>
          <w:rFonts w:ascii="Georgia" w:hAnsi="Georgia" w:cs="Georgia"/>
          <w:b/>
          <w:bCs/>
        </w:rPr>
        <w:t xml:space="preserve">   </w:t>
      </w:r>
      <w:r w:rsidRPr="0093191A">
        <w:rPr>
          <w:rFonts w:ascii="Georgia" w:hAnsi="Georgia" w:cs="Georgia"/>
          <w:b/>
          <w:bCs/>
        </w:rPr>
        <w:t>Garadna</w:t>
      </w:r>
      <w:r w:rsidRPr="0093191A">
        <w:rPr>
          <w:rFonts w:ascii="Georgia" w:hAnsi="Georgia" w:cs="Georgia"/>
        </w:rPr>
        <w:t xml:space="preserve"> …….</w:t>
      </w:r>
      <w:r>
        <w:rPr>
          <w:rFonts w:ascii="Georgia" w:hAnsi="Georgia" w:cs="Georgia"/>
        </w:rPr>
        <w:t>.………………..</w:t>
      </w:r>
      <w:r w:rsidRPr="0093191A">
        <w:rPr>
          <w:rFonts w:ascii="Georgia" w:hAnsi="Georgia" w:cs="Georgia"/>
        </w:rPr>
        <w:t>...</w:t>
      </w:r>
      <w:r w:rsidRPr="0093191A">
        <w:rPr>
          <w:rFonts w:ascii="Georgia" w:hAnsi="Georgia" w:cs="Georgia"/>
          <w:b/>
          <w:bCs/>
        </w:rPr>
        <w:t xml:space="preserve"> 5</w:t>
      </w:r>
      <w:r w:rsidRPr="0093191A">
        <w:rPr>
          <w:rFonts w:ascii="Georgia" w:hAnsi="Georgia" w:cs="Georgia"/>
        </w:rPr>
        <w:t xml:space="preserve"> óra</w:t>
      </w:r>
    </w:p>
    <w:p w:rsidR="00C67BF9" w:rsidRPr="0093191A" w:rsidRDefault="00C67BF9" w:rsidP="005D71CE">
      <w:pPr>
        <w:spacing w:after="0" w:line="240" w:lineRule="auto"/>
        <w:ind w:firstLine="708"/>
        <w:jc w:val="both"/>
        <w:rPr>
          <w:rFonts w:ascii="Georgia" w:hAnsi="Georgia" w:cs="Georgia"/>
        </w:rPr>
      </w:pPr>
      <w:r w:rsidRPr="0093191A">
        <w:rPr>
          <w:rFonts w:ascii="Georgia" w:hAnsi="Georgia" w:cs="Georgia"/>
        </w:rPr>
        <w:t xml:space="preserve">Szent liturgia, pászkaszentelés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b/>
          <w:bCs/>
        </w:rPr>
        <w:t xml:space="preserve">Pusztaradvány </w:t>
      </w:r>
      <w:r>
        <w:rPr>
          <w:rFonts w:ascii="Georgia" w:hAnsi="Georgia" w:cs="Georgia"/>
        </w:rPr>
        <w:t>…</w:t>
      </w:r>
      <w:r w:rsidRPr="0093191A">
        <w:rPr>
          <w:rFonts w:ascii="Georgia" w:hAnsi="Georgia" w:cs="Georgia"/>
        </w:rPr>
        <w:t>…..</w:t>
      </w:r>
      <w:r>
        <w:rPr>
          <w:rFonts w:ascii="Georgia" w:hAnsi="Georgia" w:cs="Georgia"/>
        </w:rPr>
        <w:t>..</w:t>
      </w:r>
      <w:r w:rsidRPr="0093191A">
        <w:rPr>
          <w:rFonts w:ascii="Georgia" w:hAnsi="Georgia" w:cs="Georgia"/>
        </w:rPr>
        <w:t xml:space="preserve">……… </w:t>
      </w:r>
      <w:r w:rsidRPr="0093191A">
        <w:rPr>
          <w:rFonts w:ascii="Georgia" w:hAnsi="Georgia" w:cs="Georgia"/>
          <w:b/>
          <w:bCs/>
        </w:rPr>
        <w:t>8</w:t>
      </w:r>
      <w:r w:rsidRPr="0093191A">
        <w:rPr>
          <w:rFonts w:ascii="Georgia" w:hAnsi="Georgia" w:cs="Georgia"/>
        </w:rPr>
        <w:t xml:space="preserve"> óra</w:t>
      </w:r>
    </w:p>
    <w:p w:rsidR="00C67BF9" w:rsidRPr="0093191A" w:rsidRDefault="00C67BF9" w:rsidP="005D71CE">
      <w:pPr>
        <w:spacing w:after="0" w:line="240" w:lineRule="auto"/>
        <w:rPr>
          <w:rFonts w:ascii="Georgia" w:hAnsi="Georgia" w:cs="Georgia"/>
        </w:rPr>
      </w:pPr>
      <w:r w:rsidRPr="0093191A">
        <w:rPr>
          <w:rFonts w:ascii="Georgia" w:hAnsi="Georgia" w:cs="Georgia"/>
        </w:rPr>
        <w:t xml:space="preserve">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b/>
          <w:bCs/>
        </w:rPr>
        <w:t>Hernádvécse</w:t>
      </w:r>
      <w:r>
        <w:rPr>
          <w:rFonts w:ascii="Georgia" w:hAnsi="Georgia" w:cs="Georgia"/>
          <w:b/>
          <w:bCs/>
        </w:rPr>
        <w:t xml:space="preserve"> </w:t>
      </w:r>
      <w:r w:rsidRPr="0093191A">
        <w:rPr>
          <w:rFonts w:ascii="Georgia" w:hAnsi="Georgia" w:cs="Georgia"/>
        </w:rPr>
        <w:t>…</w:t>
      </w:r>
      <w:r>
        <w:rPr>
          <w:rFonts w:ascii="Georgia" w:hAnsi="Georgia" w:cs="Georgia"/>
        </w:rPr>
        <w:t>…</w:t>
      </w:r>
      <w:r w:rsidRPr="0093191A">
        <w:rPr>
          <w:rFonts w:ascii="Georgia" w:hAnsi="Georgia" w:cs="Georgia"/>
        </w:rPr>
        <w:t xml:space="preserve">....…… </w:t>
      </w:r>
      <w:r w:rsidRPr="0093191A">
        <w:rPr>
          <w:rFonts w:ascii="Georgia" w:hAnsi="Georgia" w:cs="Georgia"/>
          <w:b/>
          <w:bCs/>
        </w:rPr>
        <w:t>½ 10</w:t>
      </w:r>
      <w:r w:rsidRPr="0093191A">
        <w:rPr>
          <w:rFonts w:ascii="Georgia" w:hAnsi="Georgia" w:cs="Georgia"/>
        </w:rPr>
        <w:t xml:space="preserve"> óra</w:t>
      </w:r>
    </w:p>
    <w:p w:rsidR="00C67BF9" w:rsidRPr="0093191A" w:rsidRDefault="00C67BF9" w:rsidP="005D71CE">
      <w:pPr>
        <w:spacing w:after="0" w:line="240" w:lineRule="auto"/>
        <w:rPr>
          <w:rFonts w:ascii="Georgia" w:hAnsi="Georgia" w:cs="Georgia"/>
        </w:rPr>
      </w:pPr>
      <w:r w:rsidRPr="0093191A">
        <w:rPr>
          <w:rFonts w:ascii="Georgia" w:hAnsi="Georgia" w:cs="Georgia"/>
          <w:b/>
          <w:bCs/>
        </w:rPr>
        <w:t xml:space="preserve">                                                                                       </w:t>
      </w:r>
      <w:r>
        <w:rPr>
          <w:rFonts w:ascii="Georgia" w:hAnsi="Georgia" w:cs="Georgia"/>
          <w:b/>
          <w:bCs/>
        </w:rPr>
        <w:t xml:space="preserve">                         </w:t>
      </w:r>
      <w:r w:rsidRPr="0093191A">
        <w:rPr>
          <w:rFonts w:ascii="Georgia" w:hAnsi="Georgia" w:cs="Georgia"/>
          <w:b/>
          <w:bCs/>
        </w:rPr>
        <w:t xml:space="preserve">      </w:t>
      </w:r>
      <w:r>
        <w:rPr>
          <w:rFonts w:ascii="Georgia" w:hAnsi="Georgia" w:cs="Georgia"/>
          <w:b/>
          <w:bCs/>
        </w:rPr>
        <w:t xml:space="preserve"> </w:t>
      </w:r>
      <w:r w:rsidRPr="0093191A">
        <w:rPr>
          <w:rFonts w:ascii="Georgia" w:hAnsi="Georgia" w:cs="Georgia"/>
          <w:b/>
          <w:bCs/>
        </w:rPr>
        <w:t xml:space="preserve">   </w:t>
      </w:r>
      <w:r>
        <w:rPr>
          <w:rFonts w:ascii="Georgia" w:hAnsi="Georgia" w:cs="Georgia"/>
          <w:b/>
          <w:bCs/>
        </w:rPr>
        <w:t xml:space="preserve">   </w:t>
      </w:r>
      <w:r w:rsidRPr="0093191A">
        <w:rPr>
          <w:rFonts w:ascii="Georgia" w:hAnsi="Georgia" w:cs="Georgia"/>
          <w:b/>
          <w:bCs/>
        </w:rPr>
        <w:t xml:space="preserve">Garadna </w:t>
      </w:r>
      <w:r w:rsidRPr="0093191A">
        <w:rPr>
          <w:rFonts w:ascii="Georgia" w:hAnsi="Georgia" w:cs="Georgia"/>
        </w:rPr>
        <w:t>…</w:t>
      </w:r>
      <w:r>
        <w:rPr>
          <w:rFonts w:ascii="Georgia" w:hAnsi="Georgia" w:cs="Georgia"/>
        </w:rPr>
        <w:t>.</w:t>
      </w:r>
      <w:r w:rsidRPr="0093191A">
        <w:rPr>
          <w:rFonts w:ascii="Georgia" w:hAnsi="Georgia" w:cs="Georgia"/>
        </w:rPr>
        <w:t>………………..……</w:t>
      </w:r>
      <w:r w:rsidRPr="0093191A">
        <w:rPr>
          <w:rFonts w:ascii="Georgia" w:hAnsi="Georgia" w:cs="Georgia"/>
          <w:b/>
          <w:bCs/>
        </w:rPr>
        <w:t xml:space="preserve"> 11</w:t>
      </w:r>
      <w:r w:rsidRPr="0093191A">
        <w:rPr>
          <w:rFonts w:ascii="Georgia" w:hAnsi="Georgia" w:cs="Georgia"/>
        </w:rPr>
        <w:t xml:space="preserve"> óra</w:t>
      </w:r>
    </w:p>
    <w:p w:rsidR="00C67BF9" w:rsidRPr="00FB3CD0" w:rsidRDefault="00C67BF9" w:rsidP="005D71CE">
      <w:pPr>
        <w:spacing w:after="0" w:line="240" w:lineRule="auto"/>
        <w:ind w:firstLine="708"/>
        <w:rPr>
          <w:rFonts w:ascii="Georgia" w:hAnsi="Georgia" w:cs="Georgia"/>
        </w:rPr>
      </w:pPr>
      <w:r w:rsidRPr="0093191A">
        <w:rPr>
          <w:rFonts w:ascii="Georgia" w:hAnsi="Georgia" w:cs="Georgia"/>
        </w:rPr>
        <w:t xml:space="preserve">Húsvéti vecsernye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b/>
          <w:bCs/>
        </w:rPr>
        <w:t xml:space="preserve">Garadna </w:t>
      </w:r>
      <w:r w:rsidRPr="0093191A">
        <w:rPr>
          <w:rFonts w:ascii="Georgia" w:hAnsi="Georgia" w:cs="Georgia"/>
        </w:rPr>
        <w:t>….</w:t>
      </w:r>
      <w:r>
        <w:rPr>
          <w:rFonts w:ascii="Georgia" w:hAnsi="Georgia" w:cs="Georgia"/>
        </w:rPr>
        <w:t>….</w:t>
      </w:r>
      <w:r w:rsidRPr="0093191A">
        <w:rPr>
          <w:rFonts w:ascii="Georgia" w:hAnsi="Georgia" w:cs="Georgia"/>
        </w:rPr>
        <w:t xml:space="preserve">……………...... </w:t>
      </w:r>
      <w:r w:rsidRPr="0093191A">
        <w:rPr>
          <w:rFonts w:ascii="Georgia" w:hAnsi="Georgia" w:cs="Georgia"/>
          <w:b/>
          <w:bCs/>
        </w:rPr>
        <w:t xml:space="preserve">18 </w:t>
      </w:r>
      <w:r w:rsidRPr="0093191A">
        <w:rPr>
          <w:rFonts w:ascii="Georgia" w:hAnsi="Georgia" w:cs="Georgia"/>
        </w:rPr>
        <w:t>ó</w:t>
      </w:r>
      <w:r w:rsidRPr="00FB3CD0">
        <w:rPr>
          <w:rFonts w:ascii="Georgia" w:hAnsi="Georgia" w:cs="Georgia"/>
        </w:rPr>
        <w:t>ra</w:t>
      </w:r>
    </w:p>
    <w:p w:rsidR="00C67BF9" w:rsidRPr="0093191A" w:rsidRDefault="00C67BF9" w:rsidP="005D71CE">
      <w:pPr>
        <w:spacing w:after="0" w:line="240" w:lineRule="auto"/>
        <w:jc w:val="both"/>
        <w:rPr>
          <w:rFonts w:ascii="Georgia" w:hAnsi="Georgia" w:cs="Georgia"/>
          <w:b/>
          <w:bCs/>
          <w:caps/>
          <w:u w:val="single"/>
        </w:rPr>
      </w:pPr>
      <w:r w:rsidRPr="00C63788">
        <w:rPr>
          <w:rFonts w:ascii="Georgia" w:hAnsi="Georgia" w:cs="Georgia"/>
          <w:b/>
          <w:bCs/>
          <w:caps/>
        </w:rPr>
        <w:t>Húsvét hétfő</w:t>
      </w:r>
      <w:r w:rsidRPr="004D261E">
        <w:rPr>
          <w:rFonts w:ascii="Georgia" w:hAnsi="Georgia" w:cs="Georgia"/>
          <w:b/>
          <w:bCs/>
          <w:caps/>
        </w:rPr>
        <w:t xml:space="preserve"> </w:t>
      </w:r>
      <w:r w:rsidRPr="0093191A">
        <w:rPr>
          <w:rFonts w:ascii="Georgia" w:hAnsi="Georgia" w:cs="Georgia"/>
          <w:i/>
          <w:iCs/>
        </w:rPr>
        <w:t>– Szent György nagyvértanú ünnepe</w:t>
      </w:r>
      <w:r w:rsidRPr="0093191A">
        <w:rPr>
          <w:rFonts w:ascii="Georgia" w:hAnsi="Georgia" w:cs="Georgia"/>
          <w:b/>
          <w:bCs/>
          <w:caps/>
          <w:u w:val="single"/>
        </w:rPr>
        <w:t xml:space="preserve">                                                                         </w:t>
      </w:r>
      <w:r w:rsidRPr="0093191A">
        <w:rPr>
          <w:rFonts w:ascii="Georgia" w:hAnsi="Georgia" w:cs="Georgia"/>
          <w:caps/>
        </w:rPr>
        <w:t xml:space="preserve"> </w:t>
      </w:r>
    </w:p>
    <w:p w:rsidR="00C67BF9" w:rsidRPr="0093191A" w:rsidRDefault="00C67BF9" w:rsidP="005D71CE">
      <w:pPr>
        <w:spacing w:after="0" w:line="240" w:lineRule="auto"/>
        <w:ind w:firstLine="708"/>
        <w:rPr>
          <w:rFonts w:ascii="Georgia" w:hAnsi="Georgia" w:cs="Georgia"/>
        </w:rPr>
      </w:pPr>
      <w:r w:rsidRPr="0093191A">
        <w:rPr>
          <w:rFonts w:ascii="Georgia" w:hAnsi="Georgia" w:cs="Georgia"/>
        </w:rPr>
        <w:t xml:space="preserve">Szent liturgia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rPr>
        <w:t xml:space="preserve"> </w:t>
      </w:r>
      <w:r w:rsidRPr="0093191A">
        <w:rPr>
          <w:rFonts w:ascii="Georgia" w:hAnsi="Georgia" w:cs="Georgia"/>
          <w:b/>
          <w:bCs/>
        </w:rPr>
        <w:t xml:space="preserve">Tornyosnémeti </w:t>
      </w:r>
      <w:r w:rsidRPr="0093191A">
        <w:rPr>
          <w:rFonts w:ascii="Georgia" w:hAnsi="Georgia" w:cs="Georgia"/>
        </w:rPr>
        <w:t xml:space="preserve">…..……… </w:t>
      </w:r>
      <w:r w:rsidRPr="0093191A">
        <w:rPr>
          <w:rFonts w:ascii="Georgia" w:hAnsi="Georgia" w:cs="Georgia"/>
          <w:b/>
          <w:bCs/>
        </w:rPr>
        <w:t>½ 9</w:t>
      </w:r>
      <w:r w:rsidRPr="0093191A">
        <w:rPr>
          <w:rFonts w:ascii="Georgia" w:hAnsi="Georgia" w:cs="Georgia"/>
        </w:rPr>
        <w:t xml:space="preserve"> óra</w:t>
      </w:r>
    </w:p>
    <w:p w:rsidR="00C67BF9" w:rsidRPr="0093191A" w:rsidRDefault="00C67BF9" w:rsidP="005D71CE">
      <w:pPr>
        <w:spacing w:after="0" w:line="240" w:lineRule="auto"/>
        <w:jc w:val="center"/>
        <w:rPr>
          <w:rFonts w:ascii="Georgia" w:hAnsi="Georgia" w:cs="Georgia"/>
        </w:rPr>
      </w:pPr>
      <w:r>
        <w:rPr>
          <w:rFonts w:ascii="Georgia" w:hAnsi="Georgia" w:cs="Georgia"/>
          <w:b/>
          <w:bCs/>
        </w:rPr>
        <w:t xml:space="preserve">   </w:t>
      </w:r>
      <w:r w:rsidRPr="0093191A">
        <w:rPr>
          <w:rFonts w:ascii="Georgia" w:hAnsi="Georgia" w:cs="Georgia"/>
          <w:b/>
          <w:bCs/>
        </w:rPr>
        <w:t xml:space="preserve">                                                                                            </w:t>
      </w:r>
      <w:r>
        <w:rPr>
          <w:rFonts w:ascii="Georgia" w:hAnsi="Georgia" w:cs="Georgia"/>
          <w:b/>
          <w:bCs/>
        </w:rPr>
        <w:t xml:space="preserve">                             </w:t>
      </w:r>
      <w:r w:rsidRPr="0093191A">
        <w:rPr>
          <w:rFonts w:ascii="Georgia" w:hAnsi="Georgia" w:cs="Georgia"/>
          <w:b/>
          <w:bCs/>
        </w:rPr>
        <w:t xml:space="preserve"> Garadna</w:t>
      </w:r>
      <w:r>
        <w:rPr>
          <w:rFonts w:ascii="Georgia" w:hAnsi="Georgia" w:cs="Georgia"/>
          <w:b/>
          <w:bCs/>
        </w:rPr>
        <w:t xml:space="preserve"> </w:t>
      </w:r>
      <w:r w:rsidRPr="0093191A">
        <w:rPr>
          <w:rFonts w:ascii="Georgia" w:hAnsi="Georgia" w:cs="Georgia"/>
        </w:rPr>
        <w:t>…</w:t>
      </w:r>
      <w:r>
        <w:rPr>
          <w:rFonts w:ascii="Georgia" w:hAnsi="Georgia" w:cs="Georgia"/>
        </w:rPr>
        <w:t>…….</w:t>
      </w:r>
      <w:r w:rsidRPr="0093191A">
        <w:rPr>
          <w:rFonts w:ascii="Georgia" w:hAnsi="Georgia" w:cs="Georgia"/>
        </w:rPr>
        <w:t xml:space="preserve">….......……… </w:t>
      </w:r>
      <w:r w:rsidRPr="0093191A">
        <w:rPr>
          <w:rFonts w:ascii="Georgia" w:hAnsi="Georgia" w:cs="Georgia"/>
          <w:b/>
          <w:bCs/>
        </w:rPr>
        <w:t>10</w:t>
      </w:r>
      <w:r w:rsidRPr="0093191A">
        <w:rPr>
          <w:rFonts w:ascii="Georgia" w:hAnsi="Georgia" w:cs="Georgia"/>
        </w:rPr>
        <w:t xml:space="preserve"> óra</w:t>
      </w:r>
    </w:p>
    <w:p w:rsidR="00C67BF9" w:rsidRPr="0093191A" w:rsidRDefault="00C67BF9" w:rsidP="005D71CE">
      <w:pPr>
        <w:spacing w:after="0" w:line="240" w:lineRule="auto"/>
        <w:jc w:val="center"/>
        <w:rPr>
          <w:rFonts w:ascii="Georgia" w:hAnsi="Georgia" w:cs="Georgia"/>
        </w:rPr>
      </w:pPr>
      <w:r w:rsidRPr="0093191A">
        <w:rPr>
          <w:rFonts w:ascii="Georgia" w:hAnsi="Georgia" w:cs="Georgia"/>
          <w:b/>
          <w:bCs/>
        </w:rPr>
        <w:t xml:space="preserve">                                                                                         </w:t>
      </w:r>
      <w:r>
        <w:rPr>
          <w:rFonts w:ascii="Georgia" w:hAnsi="Georgia" w:cs="Georgia"/>
          <w:b/>
          <w:bCs/>
        </w:rPr>
        <w:t xml:space="preserve">                                    </w:t>
      </w:r>
      <w:r w:rsidRPr="0093191A">
        <w:rPr>
          <w:rFonts w:ascii="Georgia" w:hAnsi="Georgia" w:cs="Georgia"/>
          <w:b/>
          <w:bCs/>
        </w:rPr>
        <w:t>Hidasnémeti</w:t>
      </w:r>
      <w:r w:rsidRPr="0093191A">
        <w:rPr>
          <w:rFonts w:ascii="Georgia" w:hAnsi="Georgia" w:cs="Georgia"/>
        </w:rPr>
        <w:t xml:space="preserve"> </w:t>
      </w:r>
      <w:r>
        <w:rPr>
          <w:rFonts w:ascii="Georgia" w:hAnsi="Georgia" w:cs="Georgia"/>
        </w:rPr>
        <w:t>….…..</w:t>
      </w:r>
      <w:r w:rsidRPr="0093191A">
        <w:rPr>
          <w:rFonts w:ascii="Georgia" w:hAnsi="Georgia" w:cs="Georgia"/>
        </w:rPr>
        <w:t xml:space="preserve"> </w:t>
      </w:r>
      <w:r w:rsidRPr="0093191A">
        <w:rPr>
          <w:rFonts w:ascii="Georgia" w:hAnsi="Georgia" w:cs="Georgia"/>
          <w:b/>
          <w:bCs/>
        </w:rPr>
        <w:t xml:space="preserve">12 </w:t>
      </w:r>
      <w:r w:rsidRPr="0093191A">
        <w:rPr>
          <w:rFonts w:ascii="Georgia" w:hAnsi="Georgia" w:cs="Georgia"/>
        </w:rPr>
        <w:t>óra 15 perc</w:t>
      </w:r>
    </w:p>
    <w:p w:rsidR="00C67BF9" w:rsidRPr="0093191A" w:rsidRDefault="00C67BF9" w:rsidP="005D71CE">
      <w:pPr>
        <w:spacing w:after="0" w:line="240" w:lineRule="auto"/>
        <w:ind w:firstLine="708"/>
        <w:rPr>
          <w:rFonts w:ascii="Georgia" w:hAnsi="Georgia" w:cs="Georgia"/>
        </w:rPr>
      </w:pPr>
      <w:r w:rsidRPr="0093191A">
        <w:rPr>
          <w:rFonts w:ascii="Georgia" w:hAnsi="Georgia" w:cs="Georgia"/>
        </w:rPr>
        <w:t xml:space="preserve">Nagy vecsernye (fényes heti renddel)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rPr>
        <w:t xml:space="preserve"> </w:t>
      </w:r>
      <w:r w:rsidRPr="0093191A">
        <w:rPr>
          <w:rFonts w:ascii="Georgia" w:hAnsi="Georgia" w:cs="Georgia"/>
          <w:b/>
          <w:bCs/>
        </w:rPr>
        <w:t>Hernádvécse</w:t>
      </w:r>
      <w:r>
        <w:rPr>
          <w:rFonts w:ascii="Georgia" w:hAnsi="Georgia" w:cs="Georgia"/>
        </w:rPr>
        <w:t xml:space="preserve"> ……….</w:t>
      </w:r>
      <w:r w:rsidRPr="0093191A">
        <w:rPr>
          <w:rFonts w:ascii="Georgia" w:hAnsi="Georgia" w:cs="Georgia"/>
        </w:rPr>
        <w:t xml:space="preserve">..………. </w:t>
      </w:r>
      <w:r w:rsidRPr="0093191A">
        <w:rPr>
          <w:rFonts w:ascii="Georgia" w:hAnsi="Georgia" w:cs="Georgia"/>
          <w:b/>
          <w:bCs/>
        </w:rPr>
        <w:t>15</w:t>
      </w:r>
      <w:r w:rsidRPr="0093191A">
        <w:rPr>
          <w:rFonts w:ascii="Georgia" w:hAnsi="Georgia" w:cs="Georgia"/>
        </w:rPr>
        <w:t xml:space="preserve"> óra</w:t>
      </w:r>
    </w:p>
    <w:p w:rsidR="00C67BF9" w:rsidRPr="00C63788" w:rsidRDefault="00C67BF9" w:rsidP="00C63788">
      <w:pPr>
        <w:spacing w:after="0" w:line="240" w:lineRule="auto"/>
        <w:jc w:val="both"/>
        <w:rPr>
          <w:rFonts w:ascii="Georgia" w:hAnsi="Georgia" w:cs="Georgia"/>
          <w:caps/>
        </w:rPr>
      </w:pPr>
      <w:r w:rsidRPr="00C63788">
        <w:rPr>
          <w:rFonts w:ascii="Georgia" w:hAnsi="Georgia" w:cs="Georgia"/>
          <w:b/>
          <w:bCs/>
          <w:caps/>
        </w:rPr>
        <w:t>Húsvét kedd</w:t>
      </w:r>
      <w:r>
        <w:rPr>
          <w:rFonts w:ascii="Georgia" w:hAnsi="Georgia" w:cs="Georgia"/>
          <w:caps/>
        </w:rPr>
        <w:t xml:space="preserve"> – </w:t>
      </w:r>
      <w:r w:rsidRPr="00C63788">
        <w:rPr>
          <w:rFonts w:ascii="Georgia" w:hAnsi="Georgia" w:cs="Georgia"/>
          <w:i/>
          <w:iCs/>
          <w:caps/>
        </w:rPr>
        <w:t>E</w:t>
      </w:r>
      <w:r w:rsidRPr="00C63788">
        <w:rPr>
          <w:rFonts w:ascii="Georgia" w:hAnsi="Georgia" w:cs="Georgia"/>
          <w:i/>
          <w:iCs/>
        </w:rPr>
        <w:t>mmauszi tanítványok</w:t>
      </w:r>
    </w:p>
    <w:p w:rsidR="00C67BF9" w:rsidRPr="00C63788" w:rsidRDefault="00C67BF9" w:rsidP="00C63788">
      <w:pPr>
        <w:spacing w:after="0" w:line="240" w:lineRule="auto"/>
        <w:ind w:firstLine="708"/>
        <w:jc w:val="both"/>
        <w:rPr>
          <w:rFonts w:ascii="Georgia" w:hAnsi="Georgia" w:cs="Georgia"/>
          <w:caps/>
        </w:rPr>
      </w:pPr>
      <w:r w:rsidRPr="0093191A">
        <w:rPr>
          <w:rFonts w:ascii="Georgia" w:hAnsi="Georgia" w:cs="Georgia"/>
        </w:rPr>
        <w:t xml:space="preserve">Reggeli istentisztelet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b/>
          <w:bCs/>
        </w:rPr>
        <w:t>Garadna</w:t>
      </w:r>
      <w:r w:rsidRPr="0093191A">
        <w:rPr>
          <w:rFonts w:ascii="Georgia" w:hAnsi="Georgia" w:cs="Georgia"/>
        </w:rPr>
        <w:t xml:space="preserve"> ……</w:t>
      </w:r>
      <w:r>
        <w:rPr>
          <w:rFonts w:ascii="Georgia" w:hAnsi="Georgia" w:cs="Georgia"/>
        </w:rPr>
        <w:t>…..…………………</w:t>
      </w:r>
      <w:r w:rsidRPr="0093191A">
        <w:rPr>
          <w:rFonts w:ascii="Georgia" w:hAnsi="Georgia" w:cs="Georgia"/>
        </w:rPr>
        <w:t xml:space="preserve"> </w:t>
      </w:r>
      <w:r w:rsidRPr="0093191A">
        <w:rPr>
          <w:rFonts w:ascii="Georgia" w:hAnsi="Georgia" w:cs="Georgia"/>
          <w:b/>
          <w:bCs/>
        </w:rPr>
        <w:t>9</w:t>
      </w:r>
      <w:r w:rsidRPr="0093191A">
        <w:rPr>
          <w:rFonts w:ascii="Georgia" w:hAnsi="Georgia" w:cs="Georgia"/>
        </w:rPr>
        <w:t xml:space="preserve"> óra</w:t>
      </w:r>
    </w:p>
    <w:p w:rsidR="00C67BF9" w:rsidRPr="0093191A" w:rsidRDefault="00C67BF9" w:rsidP="005D71CE">
      <w:pPr>
        <w:spacing w:after="0" w:line="240" w:lineRule="auto"/>
        <w:ind w:firstLine="708"/>
        <w:rPr>
          <w:rFonts w:ascii="Georgia" w:hAnsi="Georgia" w:cs="Georgia"/>
        </w:rPr>
      </w:pPr>
      <w:r w:rsidRPr="0093191A">
        <w:rPr>
          <w:rFonts w:ascii="Georgia" w:hAnsi="Georgia" w:cs="Georgia"/>
        </w:rPr>
        <w:t xml:space="preserve">Szent liturgia                                                         </w:t>
      </w:r>
      <w:r w:rsidRPr="0093191A">
        <w:rPr>
          <w:rFonts w:ascii="Georgia" w:hAnsi="Georgia" w:cs="Georgia"/>
          <w:b/>
          <w:bCs/>
        </w:rPr>
        <w:t xml:space="preserve">                    </w:t>
      </w:r>
      <w:r>
        <w:rPr>
          <w:rFonts w:ascii="Georgia" w:hAnsi="Georgia" w:cs="Georgia"/>
          <w:b/>
          <w:bCs/>
        </w:rPr>
        <w:t xml:space="preserve">               </w:t>
      </w:r>
      <w:r w:rsidRPr="0093191A">
        <w:rPr>
          <w:rFonts w:ascii="Georgia" w:hAnsi="Georgia" w:cs="Georgia"/>
          <w:b/>
          <w:bCs/>
        </w:rPr>
        <w:t xml:space="preserve">Garadna </w:t>
      </w:r>
      <w:r w:rsidRPr="0093191A">
        <w:rPr>
          <w:rFonts w:ascii="Georgia" w:hAnsi="Georgia" w:cs="Georgia"/>
        </w:rPr>
        <w:t>…</w:t>
      </w:r>
      <w:r>
        <w:rPr>
          <w:rFonts w:ascii="Georgia" w:hAnsi="Georgia" w:cs="Georgia"/>
        </w:rPr>
        <w:t>…………...…..……</w:t>
      </w:r>
      <w:r w:rsidRPr="0093191A">
        <w:rPr>
          <w:rFonts w:ascii="Georgia" w:hAnsi="Georgia" w:cs="Georgia"/>
        </w:rPr>
        <w:t xml:space="preserve"> </w:t>
      </w:r>
      <w:r w:rsidRPr="0093191A">
        <w:rPr>
          <w:rFonts w:ascii="Georgia" w:hAnsi="Georgia" w:cs="Georgia"/>
          <w:b/>
          <w:bCs/>
        </w:rPr>
        <w:t>10</w:t>
      </w:r>
      <w:r w:rsidRPr="0093191A">
        <w:rPr>
          <w:rFonts w:ascii="Georgia" w:hAnsi="Georgia" w:cs="Georgia"/>
        </w:rPr>
        <w:t xml:space="preserve"> óra</w:t>
      </w:r>
    </w:p>
    <w:p w:rsidR="00C67BF9" w:rsidRPr="0093191A" w:rsidRDefault="00C67BF9" w:rsidP="005D71CE">
      <w:pPr>
        <w:spacing w:after="0" w:line="240" w:lineRule="auto"/>
        <w:rPr>
          <w:rFonts w:ascii="Georgia" w:hAnsi="Georgia" w:cs="Georgia"/>
        </w:rPr>
      </w:pPr>
      <w:r w:rsidRPr="0093191A">
        <w:rPr>
          <w:rFonts w:ascii="Georgia" w:hAnsi="Georgia" w:cs="Georgia"/>
        </w:rPr>
        <w:t xml:space="preserve">                                                                                                            </w:t>
      </w:r>
      <w:r>
        <w:rPr>
          <w:rFonts w:ascii="Georgia" w:hAnsi="Georgia" w:cs="Georgia"/>
        </w:rPr>
        <w:t xml:space="preserve">                 </w:t>
      </w:r>
      <w:r w:rsidRPr="0093191A">
        <w:rPr>
          <w:rFonts w:ascii="Georgia" w:hAnsi="Georgia" w:cs="Georgia"/>
        </w:rPr>
        <w:t xml:space="preserve">  </w:t>
      </w:r>
      <w:r>
        <w:rPr>
          <w:rFonts w:ascii="Georgia" w:hAnsi="Georgia" w:cs="Georgia"/>
        </w:rPr>
        <w:t xml:space="preserve">    </w:t>
      </w:r>
      <w:r w:rsidRPr="0093191A">
        <w:rPr>
          <w:rFonts w:ascii="Georgia" w:hAnsi="Georgia" w:cs="Georgia"/>
          <w:b/>
          <w:bCs/>
        </w:rPr>
        <w:t>Hernádvécse</w:t>
      </w:r>
      <w:r>
        <w:rPr>
          <w:rFonts w:ascii="Georgia" w:hAnsi="Georgia" w:cs="Georgia"/>
        </w:rPr>
        <w:t xml:space="preserve"> ……..…..</w:t>
      </w:r>
      <w:r w:rsidRPr="0093191A">
        <w:rPr>
          <w:rFonts w:ascii="Georgia" w:hAnsi="Georgia" w:cs="Georgia"/>
        </w:rPr>
        <w:t xml:space="preserve">.... </w:t>
      </w:r>
      <w:r w:rsidRPr="0093191A">
        <w:rPr>
          <w:rFonts w:ascii="Georgia" w:hAnsi="Georgia" w:cs="Georgia"/>
          <w:b/>
          <w:bCs/>
        </w:rPr>
        <w:t>½ 12</w:t>
      </w:r>
      <w:r w:rsidRPr="0093191A">
        <w:rPr>
          <w:rFonts w:ascii="Georgia" w:hAnsi="Georgia" w:cs="Georgia"/>
        </w:rPr>
        <w:t xml:space="preserve"> óra</w:t>
      </w:r>
    </w:p>
    <w:p w:rsidR="00C67BF9" w:rsidRDefault="00C67BF9" w:rsidP="005D71CE">
      <w:pPr>
        <w:spacing w:after="0" w:line="240" w:lineRule="auto"/>
        <w:rPr>
          <w:rFonts w:ascii="Georgia" w:hAnsi="Georgia" w:cs="Georgia"/>
        </w:rPr>
      </w:pPr>
    </w:p>
    <w:p w:rsidR="00C67BF9" w:rsidRDefault="00C67BF9" w:rsidP="005D71CE">
      <w:pPr>
        <w:spacing w:after="0" w:line="240" w:lineRule="auto"/>
        <w:rPr>
          <w:rFonts w:ascii="Georgia" w:hAnsi="Georgia" w:cs="Georgia"/>
        </w:rPr>
      </w:pPr>
    </w:p>
    <w:p w:rsidR="00C67BF9" w:rsidRPr="004D261E" w:rsidRDefault="00C67BF9" w:rsidP="005D71CE">
      <w:pPr>
        <w:spacing w:after="0" w:line="240" w:lineRule="auto"/>
        <w:rPr>
          <w:rFonts w:ascii="Garamond" w:hAnsi="Garamond" w:cs="Garamond"/>
          <w:i/>
          <w:iCs/>
          <w:color w:val="000000"/>
          <w:sz w:val="24"/>
          <w:szCs w:val="24"/>
        </w:rPr>
      </w:pPr>
      <w:r w:rsidRPr="004D261E">
        <w:rPr>
          <w:rFonts w:ascii="Garamond" w:hAnsi="Garamond" w:cs="Garamond"/>
          <w:i/>
          <w:iCs/>
          <w:color w:val="000000"/>
          <w:sz w:val="24"/>
          <w:szCs w:val="24"/>
        </w:rPr>
        <w:t>Részlet Anthony Bloom metropolita egyik húsvéti beszédéből:</w:t>
      </w:r>
    </w:p>
    <w:p w:rsidR="00C67BF9" w:rsidRPr="0093191A" w:rsidRDefault="00C67BF9" w:rsidP="005D71CE">
      <w:pPr>
        <w:spacing w:after="0" w:line="240" w:lineRule="auto"/>
        <w:rPr>
          <w:rFonts w:ascii="Georgia" w:hAnsi="Georgia" w:cs="Georgia"/>
        </w:rPr>
      </w:pPr>
    </w:p>
    <w:p w:rsidR="00C67BF9" w:rsidRPr="00FB3CD0" w:rsidRDefault="00C67BF9" w:rsidP="00234834">
      <w:pPr>
        <w:spacing w:after="0" w:line="240" w:lineRule="auto"/>
        <w:jc w:val="both"/>
        <w:rPr>
          <w:rFonts w:ascii="Garamond" w:hAnsi="Garamond" w:cs="Garamond"/>
          <w:color w:val="000000"/>
          <w:sz w:val="24"/>
          <w:szCs w:val="24"/>
        </w:rPr>
      </w:pPr>
      <w:r w:rsidRPr="00FB3CD0">
        <w:rPr>
          <w:rFonts w:ascii="Garamond" w:hAnsi="Garamond" w:cs="Garamond"/>
          <w:color w:val="000000"/>
          <w:sz w:val="24"/>
          <w:szCs w:val="24"/>
        </w:rPr>
        <w:t>”Nincsen senkiben nagyobb szeretet annál, mintha valaki életét adja az ő barátaiért.” (Jn. 15, 13). Csak a barátokért? Pál apostol felhívja figyelmünket arra, hogy Krisztus életét nem csak azokért áldozta fel, akik szeretettel válaszolnak az Ő szeretetére, azokért, akik hallgatnak igéire, akik képesek belső változásra példája nyomán, hanem azokért is, akik továbbra is üldözik Őt, akik ellenségesek vele, vagy figyelmen kívül hagyják: „Bocsáss meg nekik Atyám, nem tudják, mit cselekesznek!”…</w:t>
      </w:r>
    </w:p>
    <w:p w:rsidR="00C67BF9" w:rsidRPr="00FB3CD0" w:rsidRDefault="00C67BF9" w:rsidP="004D261E">
      <w:pPr>
        <w:spacing w:after="0" w:line="240" w:lineRule="auto"/>
        <w:ind w:firstLine="708"/>
        <w:jc w:val="both"/>
        <w:rPr>
          <w:rFonts w:ascii="Garamond" w:hAnsi="Garamond" w:cs="Garamond"/>
          <w:color w:val="000000"/>
          <w:sz w:val="24"/>
          <w:szCs w:val="24"/>
        </w:rPr>
      </w:pPr>
      <w:r w:rsidRPr="00FB3CD0">
        <w:rPr>
          <w:rFonts w:ascii="Garamond" w:hAnsi="Garamond" w:cs="Garamond"/>
          <w:color w:val="000000"/>
          <w:sz w:val="24"/>
          <w:szCs w:val="24"/>
        </w:rPr>
        <w:t xml:space="preserve">Igen, ilyen az isteni szeretet. És nem csak szeretet, de felelősség is, amelyet magára vesz a nekünk adott élet ajándékával, a nekünk adott szabadság ajándékával, amely oly gyakran oly nehéznek tűnik a számunkra… Feltámadásának napján végső győzelmet aratott. Ő, aki eggyé vált velünk, a mi halálunkkal halt meg, hogy elnyerhessük az Ő örök életét. Elhívott bennünket az életre, elhívott bennünket a szabadságra, az új életre és az új szabadságra: olyan életre, amelyet már senki nem pusztíthat el, olyan szabadságra, amely legyőzhetetlen, mert ez a szabadság – Isten gyermekeinek szabadsága, akik azért küldetnek a világba, hogy hirdessék az Élő Istent. Nekünk is hirdetnünk kell Istennek az ember iránti szeretetét. Értsük meg: ha Isten emberré vált, ha úgy élt, ahogy mi emberek élünk, ha értünk halt meg, ez azt jelenti, hogy Isten olyannyira nagyra értékeli az embert, hogy Egyszülött Fiát adta oda érte. Sőt: ha Isten emberré válhatott, akkor az azt jelenti, hogy az ember oly mélységekkel rendelkezik, hogy képes egyesülni Istennel, átistenülni, megmaradván továbbra is embernek. Sőt: éppen akkor válik valódi emberré, Emberré a szó teljes értelmében! Isten hisz bennünk, Isten mindnyájunkban bízik, Isten egész életével és egész halálával bennünket szeret, és arra hívott el minket, hogy egyesüljünk Ővele, hogy Péter apostol bátor kijelentése szerint: „részeseivé váljunk Isten természetének.” </w:t>
      </w:r>
    </w:p>
    <w:p w:rsidR="00C67BF9" w:rsidRDefault="00C67BF9" w:rsidP="00B01DD6">
      <w:pPr>
        <w:jc w:val="center"/>
        <w:rPr>
          <w:rFonts w:ascii="Georgia" w:hAnsi="Georgia" w:cs="Georgia"/>
          <w:sz w:val="18"/>
          <w:szCs w:val="18"/>
        </w:rPr>
      </w:pPr>
    </w:p>
    <w:p w:rsidR="00C67BF9" w:rsidRDefault="00C67BF9" w:rsidP="0057337D">
      <w:pPr>
        <w:jc w:val="center"/>
      </w:pPr>
      <w:r w:rsidRPr="00D3411E">
        <w:rPr>
          <w:rFonts w:ascii="Georgia" w:hAnsi="Georgia" w:cs="Georgia"/>
          <w:sz w:val="18"/>
          <w:szCs w:val="18"/>
        </w:rPr>
        <w:t>Garadnai Görögkatolikus Egyházközség – (46) 448-108; polyakim@freemail.hu</w:t>
      </w:r>
    </w:p>
    <w:sectPr w:rsidR="00C67BF9" w:rsidSect="005D71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1CE"/>
    <w:rsid w:val="001131A2"/>
    <w:rsid w:val="00234834"/>
    <w:rsid w:val="0023530D"/>
    <w:rsid w:val="002A4DCC"/>
    <w:rsid w:val="002A7943"/>
    <w:rsid w:val="004D261E"/>
    <w:rsid w:val="0057337D"/>
    <w:rsid w:val="005D71CE"/>
    <w:rsid w:val="006B0E51"/>
    <w:rsid w:val="007C09F8"/>
    <w:rsid w:val="008C3D30"/>
    <w:rsid w:val="008C785B"/>
    <w:rsid w:val="0093191A"/>
    <w:rsid w:val="009A4402"/>
    <w:rsid w:val="009B77A1"/>
    <w:rsid w:val="00A2274B"/>
    <w:rsid w:val="00A7584A"/>
    <w:rsid w:val="00B01DD6"/>
    <w:rsid w:val="00C4720E"/>
    <w:rsid w:val="00C63788"/>
    <w:rsid w:val="00C67BF9"/>
    <w:rsid w:val="00C907A9"/>
    <w:rsid w:val="00D0358C"/>
    <w:rsid w:val="00D232F4"/>
    <w:rsid w:val="00D3411E"/>
    <w:rsid w:val="00D91DE4"/>
    <w:rsid w:val="00D9398E"/>
    <w:rsid w:val="00DA02C7"/>
    <w:rsid w:val="00DB0A31"/>
    <w:rsid w:val="00DF052A"/>
    <w:rsid w:val="00FB3CD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51"/>
    <w:pPr>
      <w:spacing w:after="200" w:line="276" w:lineRule="auto"/>
    </w:pPr>
    <w:rPr>
      <w:rFonts w:cs="Calibri"/>
    </w:rPr>
  </w:style>
  <w:style w:type="paragraph" w:styleId="Heading9">
    <w:name w:val="heading 9"/>
    <w:basedOn w:val="Normal"/>
    <w:next w:val="Normal"/>
    <w:link w:val="Heading9Char"/>
    <w:uiPriority w:val="99"/>
    <w:qFormat/>
    <w:rsid w:val="005D71CE"/>
    <w:pPr>
      <w:keepNext/>
      <w:spacing w:after="0" w:line="240" w:lineRule="auto"/>
      <w:jc w:val="both"/>
      <w:outlineLvl w:val="8"/>
    </w:pPr>
    <w:rPr>
      <w:rFonts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5D71CE"/>
    <w:rPr>
      <w:rFonts w:ascii="Times New Roman" w:hAnsi="Times New Roman" w:cs="Times New Roman"/>
      <w:sz w:val="20"/>
      <w:szCs w:val="20"/>
    </w:rPr>
  </w:style>
  <w:style w:type="paragraph" w:styleId="BodyText">
    <w:name w:val="Body Text"/>
    <w:basedOn w:val="Normal"/>
    <w:link w:val="BodyTextChar"/>
    <w:uiPriority w:val="99"/>
    <w:rsid w:val="005D71CE"/>
    <w:pPr>
      <w:widowControl w:val="0"/>
      <w:spacing w:after="0" w:line="240" w:lineRule="auto"/>
      <w:jc w:val="center"/>
    </w:pPr>
    <w:rPr>
      <w:rFonts w:cs="Times New Roman"/>
      <w:sz w:val="28"/>
      <w:szCs w:val="28"/>
    </w:rPr>
  </w:style>
  <w:style w:type="character" w:customStyle="1" w:styleId="BodyTextChar">
    <w:name w:val="Body Text Char"/>
    <w:basedOn w:val="DefaultParagraphFont"/>
    <w:link w:val="BodyText"/>
    <w:uiPriority w:val="99"/>
    <w:locked/>
    <w:rsid w:val="005D71CE"/>
    <w:rPr>
      <w:rFonts w:ascii="Times New Roman" w:hAnsi="Times New Roman" w:cs="Times New Roman"/>
      <w:sz w:val="20"/>
      <w:szCs w:val="20"/>
    </w:rPr>
  </w:style>
  <w:style w:type="paragraph" w:styleId="BalloonText">
    <w:name w:val="Balloon Text"/>
    <w:basedOn w:val="Normal"/>
    <w:link w:val="BalloonTextChar"/>
    <w:uiPriority w:val="99"/>
    <w:semiHidden/>
    <w:rsid w:val="0057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1213</Words>
  <Characters>8371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Húsvéti levél – 2011</dc:title>
  <dc:subject/>
  <dc:creator>Windows Xp</dc:creator>
  <cp:keywords/>
  <dc:description/>
  <cp:lastModifiedBy>.</cp:lastModifiedBy>
  <cp:revision>2</cp:revision>
  <cp:lastPrinted>2011-04-17T16:22:00Z</cp:lastPrinted>
  <dcterms:created xsi:type="dcterms:W3CDTF">2011-04-20T19:58:00Z</dcterms:created>
  <dcterms:modified xsi:type="dcterms:W3CDTF">2011-04-20T19:58:00Z</dcterms:modified>
</cp:coreProperties>
</file>